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960"/>
          <w:tab w:val="left" w:leader="none" w:pos="993"/>
        </w:tabs>
        <w:rPr/>
      </w:pPr>
      <w:r w:rsidDel="00000000" w:rsidR="00000000" w:rsidRPr="00000000">
        <w:rPr>
          <w:rtl w:val="0"/>
        </w:rPr>
        <w:tab/>
        <w:tab/>
        <w:tab/>
        <w:tab/>
        <w:tab/>
        <w:tab/>
        <w:tab/>
        <w:tab/>
        <w:tab/>
      </w:r>
      <w:r w:rsidDel="00000000" w:rsidR="00000000" w:rsidRPr="00000000">
        <w:rPr>
          <w:rtl w:val="0"/>
        </w:rPr>
        <w:t xml:space="preserve">PATVIRTINTA </w:t>
      </w:r>
    </w:p>
    <w:p w:rsidR="00000000" w:rsidDel="00000000" w:rsidP="00000000" w:rsidRDefault="00000000" w:rsidRPr="00000000" w14:paraId="00000002">
      <w:pPr>
        <w:pageBreakBefore w:val="0"/>
        <w:tabs>
          <w:tab w:val="left" w:leader="none" w:pos="960"/>
          <w:tab w:val="left" w:leader="none" w:pos="993"/>
        </w:tabs>
        <w:rPr/>
      </w:pPr>
      <w:r w:rsidDel="00000000" w:rsidR="00000000" w:rsidRPr="00000000">
        <w:rPr>
          <w:rtl w:val="0"/>
        </w:rPr>
        <w:tab/>
        <w:tab/>
        <w:tab/>
        <w:tab/>
        <w:tab/>
        <w:tab/>
        <w:tab/>
        <w:tab/>
        <w:tab/>
        <w:t xml:space="preserve">Vilniaus Antakalnio progimnazijos </w:t>
      </w:r>
    </w:p>
    <w:p w:rsidR="00000000" w:rsidDel="00000000" w:rsidP="00000000" w:rsidRDefault="00000000" w:rsidRPr="00000000" w14:paraId="00000003">
      <w:pPr>
        <w:pageBreakBefore w:val="0"/>
        <w:tabs>
          <w:tab w:val="left" w:leader="none" w:pos="960"/>
          <w:tab w:val="left" w:leader="none" w:pos="993"/>
        </w:tabs>
        <w:rPr/>
      </w:pPr>
      <w:r w:rsidDel="00000000" w:rsidR="00000000" w:rsidRPr="00000000">
        <w:rPr>
          <w:rtl w:val="0"/>
        </w:rPr>
        <w:tab/>
        <w:tab/>
        <w:tab/>
        <w:tab/>
        <w:tab/>
        <w:tab/>
        <w:tab/>
        <w:tab/>
        <w:tab/>
        <w:t xml:space="preserve">direktoriaus 2020 m.  sausio 13   d.</w:t>
      </w:r>
    </w:p>
    <w:p w:rsidR="00000000" w:rsidDel="00000000" w:rsidP="00000000" w:rsidRDefault="00000000" w:rsidRPr="00000000" w14:paraId="00000004">
      <w:pPr>
        <w:pageBreakBefore w:val="0"/>
        <w:tabs>
          <w:tab w:val="left" w:leader="none" w:pos="960"/>
          <w:tab w:val="left" w:leader="none" w:pos="993"/>
        </w:tabs>
        <w:rPr/>
      </w:pPr>
      <w:r w:rsidDel="00000000" w:rsidR="00000000" w:rsidRPr="00000000">
        <w:rPr>
          <w:rtl w:val="0"/>
        </w:rPr>
        <w:tab/>
        <w:tab/>
        <w:tab/>
        <w:tab/>
        <w:tab/>
        <w:tab/>
        <w:tab/>
        <w:tab/>
        <w:tab/>
        <w:t xml:space="preserve">įsakymu Nr. V-1  </w:t>
      </w:r>
    </w:p>
    <w:p w:rsidR="00000000" w:rsidDel="00000000" w:rsidP="00000000" w:rsidRDefault="00000000" w:rsidRPr="00000000" w14:paraId="00000005">
      <w:pPr>
        <w:pageBreakBefore w:val="0"/>
        <w:tabs>
          <w:tab w:val="left" w:leader="none" w:pos="960"/>
          <w:tab w:val="left" w:leader="none" w:pos="993"/>
        </w:tabs>
        <w:rPr/>
      </w:pPr>
      <w:r w:rsidDel="00000000" w:rsidR="00000000" w:rsidRPr="00000000">
        <w:rPr>
          <w:rtl w:val="0"/>
        </w:rPr>
      </w:r>
    </w:p>
    <w:p w:rsidR="00000000" w:rsidDel="00000000" w:rsidP="00000000" w:rsidRDefault="00000000" w:rsidRPr="00000000" w14:paraId="00000006">
      <w:pPr>
        <w:pageBreakBefore w:val="0"/>
        <w:tabs>
          <w:tab w:val="left" w:leader="none" w:pos="960"/>
          <w:tab w:val="left" w:leader="none" w:pos="993"/>
        </w:tabs>
        <w:ind w:firstLine="709"/>
        <w:jc w:val="center"/>
        <w:rPr>
          <w:b w:val="1"/>
          <w:color w:val="000000"/>
        </w:rPr>
      </w:pPr>
      <w:r w:rsidDel="00000000" w:rsidR="00000000" w:rsidRPr="00000000">
        <w:rPr>
          <w:b w:val="1"/>
          <w:rtl w:val="0"/>
        </w:rPr>
        <w:t xml:space="preserve">VILNIAUS ANTAKALNIO PROGIMNAZIJOS</w:t>
      </w:r>
      <w:r w:rsidDel="00000000" w:rsidR="00000000" w:rsidRPr="00000000">
        <w:rPr>
          <w:b w:val="1"/>
          <w:color w:val="000000"/>
          <w:rtl w:val="0"/>
        </w:rPr>
        <w:t xml:space="preserve"> PRIVATUMO POLITIKA</w:t>
      </w:r>
    </w:p>
    <w:p w:rsidR="00000000" w:rsidDel="00000000" w:rsidP="00000000" w:rsidRDefault="00000000" w:rsidRPr="00000000" w14:paraId="00000007">
      <w:pPr>
        <w:pageBreakBefore w:val="0"/>
        <w:jc w:val="center"/>
        <w:rPr>
          <w:b w:val="1"/>
          <w:smallCaps w:val="1"/>
        </w:rPr>
      </w:pPr>
      <w:r w:rsidDel="00000000" w:rsidR="00000000" w:rsidRPr="00000000">
        <w:rPr>
          <w:rtl w:val="0"/>
        </w:rPr>
      </w:r>
    </w:p>
    <w:p w:rsidR="00000000" w:rsidDel="00000000" w:rsidP="00000000" w:rsidRDefault="00000000" w:rsidRPr="00000000" w14:paraId="00000008">
      <w:pPr>
        <w:pageBreakBefore w:val="0"/>
        <w:numPr>
          <w:ilvl w:val="0"/>
          <w:numId w:val="3"/>
        </w:numPr>
        <w:spacing w:after="160" w:line="259" w:lineRule="auto"/>
        <w:ind w:left="1080" w:hanging="720"/>
        <w:jc w:val="center"/>
        <w:rPr>
          <w:b w:val="1"/>
          <w:smallCaps w:val="1"/>
        </w:rPr>
      </w:pPr>
      <w:r w:rsidDel="00000000" w:rsidR="00000000" w:rsidRPr="00000000">
        <w:rPr>
          <w:b w:val="1"/>
          <w:smallCaps w:val="1"/>
          <w:rtl w:val="0"/>
        </w:rPr>
        <w:t xml:space="preserve">BENDROSIOS NUOSTATOS</w:t>
      </w:r>
    </w:p>
    <w:p w:rsidR="00000000" w:rsidDel="00000000" w:rsidP="00000000" w:rsidRDefault="00000000" w:rsidRPr="00000000" w14:paraId="00000009">
      <w:pPr>
        <w:pageBreakBefore w:val="0"/>
        <w:jc w:val="both"/>
        <w:rPr>
          <w:b w:val="1"/>
          <w:smallCaps w:val="1"/>
        </w:rPr>
      </w:pPr>
      <w:bookmarkStart w:colFirst="0" w:colLast="0" w:name="_gjdgxs" w:id="0"/>
      <w:bookmarkEnd w:id="0"/>
      <w:r w:rsidDel="00000000" w:rsidR="00000000" w:rsidRPr="00000000">
        <w:rPr>
          <w:rtl w:val="0"/>
        </w:rPr>
      </w:r>
    </w:p>
    <w:p w:rsidR="00000000" w:rsidDel="00000000" w:rsidP="00000000" w:rsidRDefault="00000000" w:rsidRPr="00000000" w14:paraId="0000000A">
      <w:pPr>
        <w:pageBreakBefore w:val="0"/>
        <w:numPr>
          <w:ilvl w:val="0"/>
          <w:numId w:val="4"/>
        </w:numPr>
        <w:ind w:left="0" w:firstLine="709"/>
        <w:jc w:val="both"/>
        <w:rPr>
          <w:color w:val="000000"/>
        </w:rPr>
      </w:pPr>
      <w:bookmarkStart w:colFirst="0" w:colLast="0" w:name="_30j0zll" w:id="1"/>
      <w:bookmarkEnd w:id="1"/>
      <w:r w:rsidDel="00000000" w:rsidR="00000000" w:rsidRPr="00000000">
        <w:rPr>
          <w:color w:val="000000"/>
          <w:rtl w:val="0"/>
        </w:rPr>
        <w:t xml:space="preserve">Šioje</w:t>
      </w:r>
      <w:r w:rsidDel="00000000" w:rsidR="00000000" w:rsidRPr="00000000">
        <w:rPr>
          <w:rtl w:val="0"/>
        </w:rPr>
        <w:t xml:space="preserve"> Vilniaus Antakalnio progimnazijos </w:t>
      </w:r>
      <w:r w:rsidDel="00000000" w:rsidR="00000000" w:rsidRPr="00000000">
        <w:rPr>
          <w:color w:val="000000"/>
          <w:rtl w:val="0"/>
        </w:rPr>
        <w:t xml:space="preserve">privatumo politikoje rasite informaciją apie pagrindinius asmens duomenų tvarkymo, Jūsų teisių įgyvendinimo principus ir tvarką naudojantis </w:t>
      </w:r>
      <w:r w:rsidDel="00000000" w:rsidR="00000000" w:rsidRPr="00000000">
        <w:rPr>
          <w:rtl w:val="0"/>
        </w:rPr>
        <w:t xml:space="preserve">Vilniaus Antakalnio progimnazijos</w:t>
      </w:r>
      <w:r w:rsidDel="00000000" w:rsidR="00000000" w:rsidRPr="00000000">
        <w:rPr>
          <w:color w:val="000000"/>
          <w:rtl w:val="0"/>
        </w:rPr>
        <w:t xml:space="preserve"> interneto svetaine </w:t>
      </w:r>
      <w:hyperlink r:id="rId6">
        <w:r w:rsidDel="00000000" w:rsidR="00000000" w:rsidRPr="00000000">
          <w:rPr>
            <w:color w:val="1155cc"/>
            <w:u w:val="single"/>
            <w:rtl w:val="0"/>
          </w:rPr>
          <w:t xml:space="preserve">www.antakalnioprogimnazija.vilnius.lm.lt</w:t>
        </w:r>
      </w:hyperlink>
      <w:r w:rsidDel="00000000" w:rsidR="00000000" w:rsidRPr="00000000">
        <w:rPr>
          <w:rtl w:val="0"/>
        </w:rPr>
        <w:t xml:space="preserve"> ir </w:t>
      </w:r>
      <w:hyperlink r:id="rId7">
        <w:r w:rsidDel="00000000" w:rsidR="00000000" w:rsidRPr="00000000">
          <w:rPr>
            <w:color w:val="1155cc"/>
            <w:u w:val="single"/>
            <w:rtl w:val="0"/>
          </w:rPr>
          <w:t xml:space="preserve">www.antakalnio.lt</w:t>
        </w:r>
      </w:hyperlink>
      <w:r w:rsidDel="00000000" w:rsidR="00000000" w:rsidRPr="00000000">
        <w:rPr>
          <w:rtl w:val="0"/>
        </w:rPr>
        <w:t xml:space="preserve"> </w:t>
      </w:r>
      <w:r w:rsidDel="00000000" w:rsidR="00000000" w:rsidRPr="00000000">
        <w:rPr>
          <w:color w:val="000000"/>
          <w:rtl w:val="0"/>
        </w:rPr>
        <w:t xml:space="preserve">(toliau – </w:t>
      </w:r>
      <w:r w:rsidDel="00000000" w:rsidR="00000000" w:rsidRPr="00000000">
        <w:rPr>
          <w:i w:val="1"/>
          <w:color w:val="000000"/>
          <w:rtl w:val="0"/>
        </w:rPr>
        <w:t xml:space="preserve">Interneto svetainė</w:t>
      </w:r>
      <w:r w:rsidDel="00000000" w:rsidR="00000000" w:rsidRPr="00000000">
        <w:rPr>
          <w:color w:val="000000"/>
          <w:rtl w:val="0"/>
        </w:rPr>
        <w:t xml:space="preserve">). </w:t>
      </w:r>
    </w:p>
    <w:p w:rsidR="00000000" w:rsidDel="00000000" w:rsidP="00000000" w:rsidRDefault="00000000" w:rsidRPr="00000000" w14:paraId="0000000B">
      <w:pPr>
        <w:pageBreakBefore w:val="0"/>
        <w:numPr>
          <w:ilvl w:val="0"/>
          <w:numId w:val="4"/>
        </w:numPr>
        <w:ind w:left="0" w:firstLine="709"/>
        <w:jc w:val="both"/>
        <w:rPr>
          <w:color w:val="000000"/>
        </w:rPr>
      </w:pPr>
      <w:r w:rsidDel="00000000" w:rsidR="00000000" w:rsidRPr="00000000">
        <w:rPr>
          <w:color w:val="000000"/>
          <w:rtl w:val="0"/>
        </w:rPr>
        <w:t xml:space="preserve">Naudodamiesi interneto svetaine, pateikdami savo duomenis, siųsdami ar kitu būdu pateikdami </w:t>
      </w:r>
      <w:r w:rsidDel="00000000" w:rsidR="00000000" w:rsidRPr="00000000">
        <w:rPr>
          <w:rtl w:val="0"/>
        </w:rPr>
        <w:t xml:space="preserve">Vilniaus Antakalnio progimnazijai</w:t>
      </w:r>
      <w:r w:rsidDel="00000000" w:rsidR="00000000" w:rsidRPr="00000000">
        <w:rPr>
          <w:color w:val="000000"/>
          <w:rtl w:val="0"/>
        </w:rPr>
        <w:t xml:space="preserve"> informaciją apie save, tęsdami naršymą svetainėje Jūs patvirtinate, kad susipažinote su šia Privatumo politika, suprantate jos nuostatas ir sutinkate jų laikytis. </w:t>
      </w:r>
    </w:p>
    <w:p w:rsidR="00000000" w:rsidDel="00000000" w:rsidP="00000000" w:rsidRDefault="00000000" w:rsidRPr="00000000" w14:paraId="0000000C">
      <w:pPr>
        <w:pageBreakBefore w:val="0"/>
        <w:numPr>
          <w:ilvl w:val="0"/>
          <w:numId w:val="4"/>
        </w:numPr>
        <w:ind w:left="0" w:firstLine="709"/>
        <w:jc w:val="both"/>
        <w:rPr>
          <w:color w:val="000000"/>
        </w:rPr>
      </w:pPr>
      <w:r w:rsidDel="00000000" w:rsidR="00000000" w:rsidRPr="00000000">
        <w:rPr>
          <w:color w:val="000000"/>
          <w:rtl w:val="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Del="00000000" w:rsidR="00000000" w:rsidRPr="00000000">
        <w:rPr>
          <w:i w:val="1"/>
          <w:color w:val="000000"/>
          <w:rtl w:val="0"/>
        </w:rPr>
        <w:t xml:space="preserve">Reglamentas</w:t>
      </w:r>
      <w:r w:rsidDel="00000000" w:rsidR="00000000" w:rsidRPr="00000000">
        <w:rPr>
          <w:color w:val="000000"/>
          <w:rtl w:val="0"/>
        </w:rPr>
        <w:t xml:space="preserve">), Lietuvos Respublikos asmens duomenų teisinės apsaugos įstatymo (toliau – </w:t>
      </w:r>
      <w:r w:rsidDel="00000000" w:rsidR="00000000" w:rsidRPr="00000000">
        <w:rPr>
          <w:i w:val="1"/>
          <w:color w:val="000000"/>
          <w:rtl w:val="0"/>
        </w:rPr>
        <w:t xml:space="preserve">ADTAĮ</w:t>
      </w:r>
      <w:r w:rsidDel="00000000" w:rsidR="00000000" w:rsidRPr="00000000">
        <w:rPr>
          <w:color w:val="000000"/>
          <w:rtl w:val="0"/>
        </w:rPr>
        <w:t xml:space="preserve">) ir kitų taikomų teisės aktų, reglamentuojančių asmens duomenų apsaugą.</w:t>
      </w:r>
    </w:p>
    <w:p w:rsidR="00000000" w:rsidDel="00000000" w:rsidP="00000000" w:rsidRDefault="00000000" w:rsidRPr="00000000" w14:paraId="0000000D">
      <w:pPr>
        <w:pageBreakBefore w:val="0"/>
        <w:jc w:val="both"/>
        <w:rPr>
          <w:color w:val="000000"/>
        </w:rPr>
      </w:pPr>
      <w:r w:rsidDel="00000000" w:rsidR="00000000" w:rsidRPr="00000000">
        <w:rPr>
          <w:rtl w:val="0"/>
        </w:rPr>
      </w:r>
    </w:p>
    <w:p w:rsidR="00000000" w:rsidDel="00000000" w:rsidP="00000000" w:rsidRDefault="00000000" w:rsidRPr="00000000" w14:paraId="0000000E">
      <w:pPr>
        <w:pageBreakBefore w:val="0"/>
        <w:tabs>
          <w:tab w:val="left" w:leader="none" w:pos="993"/>
        </w:tabs>
        <w:jc w:val="center"/>
        <w:rPr>
          <w:b w:val="1"/>
          <w:color w:val="000000"/>
        </w:rPr>
      </w:pPr>
      <w:r w:rsidDel="00000000" w:rsidR="00000000" w:rsidRPr="00000000">
        <w:rPr>
          <w:b w:val="1"/>
          <w:color w:val="000000"/>
          <w:rtl w:val="0"/>
        </w:rPr>
        <w:t xml:space="preserve">II. KOKIUS JŪSŲ ASMENS DUOMENIS RENKAME IR KOKIŲ TIKSLŲ SIEKIAME JUOS TVARKYDAMI?</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numPr>
          <w:ilvl w:val="0"/>
          <w:numId w:val="4"/>
        </w:numPr>
        <w:ind w:left="0" w:firstLine="709"/>
        <w:jc w:val="both"/>
        <w:rPr/>
      </w:pPr>
      <w:r w:rsidDel="00000000" w:rsidR="00000000" w:rsidRPr="00000000">
        <w:rPr>
          <w:rtl w:val="0"/>
        </w:rPr>
        <w:t xml:space="preserve">Vilniaus Antakalnio progimnazija gauna ir saugo informaciją, kurią pateikiate interneto svetainėje joje lankydamiesi: </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 adresą, prisijungimo laiką, apsilankymus interneto svetainėje, informaciją apie Jūsų naudojamą naršyklę</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Šiuos duomenis tvarkome siekdami rinkti, saugoti ir stebėti informaciją statistikos tikslais ar interneto svetainės funkcijoms vykdyti (slapukų naudojimas);</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Jūsų vardą, pavardę, kontaktinius duomenis ir bet kokią kitą Jūsų pateikiamą informaciją, kurią patys suteikiate norėdami su mumis susisiekti ir pildydami užklausos formą interneto svetainėje. Šiuos duomenis tvarkome siekdami susisiekti su Jumis ir atsakyti į Jūsų užklausas, pateiktas naudojantis mūsų interneto svetaine.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Asmeniniai duomenys, pateikti interneto svetainėje, bus naudojami tikslams, nurodytiems šioje privatumo politikoje. </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SLAPUKAI</w:t>
      </w:r>
    </w:p>
    <w:p w:rsidR="00000000" w:rsidDel="00000000" w:rsidP="00000000" w:rsidRDefault="00000000" w:rsidRPr="00000000" w14:paraId="00000016">
      <w:pPr>
        <w:pageBreakBefore w:val="0"/>
        <w:ind w:firstLine="709"/>
        <w:jc w:val="center"/>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 interneto puslapyje naudojame slapukus –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Savo interneto svetainėje </w:t>
      </w:r>
      <w:hyperlink r:id="rId8">
        <w:r w:rsidDel="00000000" w:rsidR="00000000" w:rsidRPr="00000000">
          <w:rPr>
            <w:color w:val="1155cc"/>
            <w:u w:val="single"/>
            <w:rtl w:val="0"/>
          </w:rPr>
          <w:t xml:space="preserve">www.antakalnioprogimnazija.vilnius.lm.lt</w:t>
        </w:r>
      </w:hyperlink>
      <w:r w:rsidDel="00000000" w:rsidR="00000000" w:rsidRPr="00000000">
        <w:rPr>
          <w:rtl w:val="0"/>
        </w:rPr>
        <w:t xml:space="preserve"> ir </w:t>
      </w:r>
      <w:hyperlink r:id="rId9">
        <w:r w:rsidDel="00000000" w:rsidR="00000000" w:rsidRPr="00000000">
          <w:rPr>
            <w:color w:val="1155cc"/>
            <w:u w:val="single"/>
            <w:rtl w:val="0"/>
          </w:rPr>
          <w:t xml:space="preserve">www.antakalnio.lt</w:t>
        </w:r>
      </w:hyperlink>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naudojame šiuos slapukus:</w:t>
      </w:r>
      <w:r w:rsidDel="00000000" w:rsidR="00000000" w:rsidRPr="00000000">
        <w:rPr>
          <w:rtl w:val="0"/>
        </w:rPr>
      </w:r>
    </w:p>
    <w:tbl>
      <w:tblPr>
        <w:tblStyle w:val="Table1"/>
        <w:tblW w:w="10050.0" w:type="dxa"/>
        <w:jc w:val="left"/>
        <w:tblBorders>
          <w:top w:color="4d4d4d" w:space="0" w:sz="6" w:val="single"/>
          <w:left w:color="4d4d4d" w:space="0" w:sz="6" w:val="single"/>
          <w:bottom w:color="4d4d4d" w:space="0" w:sz="6" w:val="single"/>
          <w:right w:color="4d4d4d" w:space="0" w:sz="6" w:val="single"/>
          <w:insideH w:color="4d4d4d" w:space="0" w:sz="6" w:val="single"/>
          <w:insideV w:color="4d4d4d" w:space="0" w:sz="6" w:val="single"/>
        </w:tblBorders>
        <w:tblLayout w:type="fixed"/>
        <w:tblLook w:val="0600"/>
      </w:tblPr>
      <w:tblGrid>
        <w:gridCol w:w="2295"/>
        <w:gridCol w:w="1575"/>
        <w:gridCol w:w="6180"/>
        <w:tblGridChange w:id="0">
          <w:tblGrid>
            <w:gridCol w:w="2295"/>
            <w:gridCol w:w="1575"/>
            <w:gridCol w:w="6180"/>
          </w:tblGrid>
        </w:tblGridChange>
      </w:tblGrid>
      <w:tr>
        <w:trPr>
          <w:cantSplit w:val="0"/>
          <w:trHeight w:val="525" w:hRule="atLeast"/>
          <w:tblHeader w:val="0"/>
        </w:trPr>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19">
            <w:pPr>
              <w:pageBreakBefore w:val="0"/>
              <w:rPr/>
            </w:pPr>
            <w:bookmarkStart w:colFirst="0" w:colLast="0" w:name="_1fob9te" w:id="2"/>
            <w:bookmarkEnd w:id="2"/>
            <w:r w:rsidDel="00000000" w:rsidR="00000000" w:rsidRPr="00000000">
              <w:rPr>
                <w:rtl w:val="0"/>
              </w:rPr>
              <w:t xml:space="preserve">Pavadinimas</w:t>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1A">
            <w:pPr>
              <w:pageBreakBefore w:val="0"/>
              <w:rPr/>
            </w:pPr>
            <w:bookmarkStart w:colFirst="0" w:colLast="0" w:name="_1fob9te" w:id="2"/>
            <w:bookmarkEnd w:id="2"/>
            <w:r w:rsidDel="00000000" w:rsidR="00000000" w:rsidRPr="00000000">
              <w:rPr>
                <w:rtl w:val="0"/>
              </w:rPr>
              <w:t xml:space="preserve">Tipas</w:t>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1B">
            <w:pPr>
              <w:pageBreakBefore w:val="0"/>
              <w:rPr/>
            </w:pPr>
            <w:bookmarkStart w:colFirst="0" w:colLast="0" w:name="_1fob9te" w:id="2"/>
            <w:bookmarkEnd w:id="2"/>
            <w:r w:rsidDel="00000000" w:rsidR="00000000" w:rsidRPr="00000000">
              <w:rPr>
                <w:rtl w:val="0"/>
              </w:rPr>
              <w:t xml:space="preserve">Tikslas</w:t>
            </w:r>
          </w:p>
        </w:tc>
      </w:tr>
      <w:tr>
        <w:trPr>
          <w:cantSplit w:val="0"/>
          <w:trHeight w:val="1320"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1C">
            <w:pPr>
              <w:pageBreakBefore w:val="0"/>
              <w:rPr/>
            </w:pPr>
            <w:bookmarkStart w:colFirst="0" w:colLast="0" w:name="_1fob9te" w:id="2"/>
            <w:bookmarkEnd w:id="2"/>
            <w:r w:rsidDel="00000000" w:rsidR="00000000" w:rsidRPr="00000000">
              <w:rPr>
                <w:rtl w:val="0"/>
              </w:rPr>
              <w:t xml:space="preserve">JSESSIONID</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1D">
            <w:pPr>
              <w:pageBreakBefore w:val="0"/>
              <w:rPr/>
            </w:pPr>
            <w:bookmarkStart w:colFirst="0" w:colLast="0" w:name="_1fob9te" w:id="2"/>
            <w:bookmarkEnd w:id="2"/>
            <w:r w:rsidDel="00000000" w:rsidR="00000000" w:rsidRPr="00000000">
              <w:rPr>
                <w:rtl w:val="0"/>
              </w:rPr>
              <w:t xml:space="preserve">Pirmosios šalies slapukas</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1E">
            <w:pPr>
              <w:pageBreakBefore w:val="0"/>
              <w:rPr/>
            </w:pPr>
            <w:bookmarkStart w:colFirst="0" w:colLast="0" w:name="_1fob9te" w:id="2"/>
            <w:bookmarkEnd w:id="2"/>
            <w:r w:rsidDel="00000000" w:rsidR="00000000" w:rsidRPr="00000000">
              <w:rPr>
                <w:rtl w:val="0"/>
              </w:rPr>
              <w:t xml:space="preserve">JSESSIONID - tai platformos slapukas, naudojamas „Java“ pagrindu sukurtose žiniatinklio platformose. Šis slapukas naudojamas serveryje, kad lankymosi svetainėje metu nenutrūktų anoniminio ar prisijungusio vartotojo sesija. Šis slapukas automatiškai pašalinamas naudotojui išjungus naršyklę.</w:t>
            </w:r>
          </w:p>
        </w:tc>
      </w:tr>
      <w:tr>
        <w:trPr>
          <w:cantSplit w:val="0"/>
          <w:trHeight w:val="825" w:hRule="atLeast"/>
          <w:tblHeader w:val="0"/>
        </w:trPr>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g1qrnyph6eu9" w:id="3"/>
            <w:bookmarkEnd w:id="3"/>
            <w:r w:rsidDel="00000000" w:rsidR="00000000" w:rsidRPr="00000000">
              <w:rPr>
                <w:rtl w:val="0"/>
              </w:rPr>
              <w:t xml:space="preserve">_ga  </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rdifm6elbsr" w:id="4"/>
            <w:bookmarkEnd w:id="4"/>
            <w:r w:rsidDel="00000000" w:rsidR="00000000" w:rsidRPr="00000000">
              <w:rPr>
                <w:rtl w:val="0"/>
              </w:rPr>
              <w:t xml:space="preserve">„Google Analytics“</w:t>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72y7grwvcaog" w:id="5"/>
            <w:bookmarkEnd w:id="5"/>
            <w:r w:rsidDel="00000000" w:rsidR="00000000" w:rsidRPr="00000000">
              <w:rPr>
                <w:rtl w:val="0"/>
              </w:rPr>
              <w:t xml:space="preserve">Jis padeda nustatyti unikalius lankytojus.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bdi1u8blp4ed" w:id="6"/>
            <w:bookmarkEnd w:id="6"/>
            <w:r w:rsidDel="00000000" w:rsidR="00000000" w:rsidRPr="00000000">
              <w:rPr>
                <w:rtl w:val="0"/>
              </w:rPr>
              <w:t xml:space="preserve">Naudojamas lankytojams atskirti (2 metai).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ezqrpirvy638" w:id="7"/>
            <w:bookmarkEnd w:id="7"/>
            <w:r w:rsidDel="00000000" w:rsidR="00000000" w:rsidRPr="00000000">
              <w:rPr>
                <w:rtl w:val="0"/>
              </w:rPr>
            </w:r>
          </w:p>
        </w:tc>
      </w:tr>
      <w:tr>
        <w:trPr>
          <w:cantSplit w:val="0"/>
          <w:trHeight w:val="1140"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4">
            <w:pPr>
              <w:pageBreakBefore w:val="0"/>
              <w:rPr/>
            </w:pPr>
            <w:bookmarkStart w:colFirst="0" w:colLast="0" w:name="_1fob9te" w:id="2"/>
            <w:bookmarkEnd w:id="2"/>
            <w:r w:rsidDel="00000000" w:rsidR="00000000" w:rsidRPr="00000000">
              <w:rPr>
                <w:rtl w:val="0"/>
              </w:rPr>
              <w:t xml:space="preserve">utmz</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5">
            <w:pPr>
              <w:pageBreakBefore w:val="0"/>
              <w:rPr/>
            </w:pPr>
            <w:bookmarkStart w:colFirst="0" w:colLast="0" w:name="_1fob9te" w:id="2"/>
            <w:bookmarkEnd w:id="2"/>
            <w:r w:rsidDel="00000000" w:rsidR="00000000" w:rsidRPr="00000000">
              <w:rPr>
                <w:rtl w:val="0"/>
              </w:rPr>
              <w:t xml:space="preserve">„Google Analytics“</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6">
            <w:pPr>
              <w:pageBreakBefore w:val="0"/>
              <w:rPr/>
            </w:pPr>
            <w:bookmarkStart w:colFirst="0" w:colLast="0" w:name="_1fob9te" w:id="2"/>
            <w:bookmarkEnd w:id="2"/>
            <w:r w:rsidDel="00000000" w:rsidR="00000000" w:rsidRPr="00000000">
              <w:rPr>
                <w:rtl w:val="0"/>
              </w:rPr>
              <w:t xml:space="preserve">„Google Analytics“ slapukai padeda išanalizuoti, kaip naudojamasi šia interneto svetaine: naudotojų srauto tvarkyklių skaičiavimams, pvz.: paieškos variklio srauto, reklamos kampanijų ir naršymo svetainėje.</w:t>
            </w:r>
          </w:p>
        </w:tc>
      </w:tr>
      <w:tr>
        <w:trPr>
          <w:cantSplit w:val="0"/>
          <w:trHeight w:val="915" w:hRule="atLeast"/>
          <w:tblHeader w:val="0"/>
        </w:trPr>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27">
            <w:pPr>
              <w:pageBreakBefore w:val="0"/>
              <w:rPr/>
            </w:pPr>
            <w:bookmarkStart w:colFirst="0" w:colLast="0" w:name="_1fob9te" w:id="2"/>
            <w:bookmarkEnd w:id="2"/>
            <w:r w:rsidDel="00000000" w:rsidR="00000000" w:rsidRPr="00000000">
              <w:rPr>
                <w:rtl w:val="0"/>
              </w:rPr>
              <w:t xml:space="preserve">utmb</w:t>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28">
            <w:pPr>
              <w:pageBreakBefore w:val="0"/>
              <w:rPr/>
            </w:pPr>
            <w:bookmarkStart w:colFirst="0" w:colLast="0" w:name="_1fob9te" w:id="2"/>
            <w:bookmarkEnd w:id="2"/>
            <w:r w:rsidDel="00000000" w:rsidR="00000000" w:rsidRPr="00000000">
              <w:rPr>
                <w:rtl w:val="0"/>
              </w:rPr>
              <w:t xml:space="preserve">„Google Analytics“</w:t>
            </w:r>
          </w:p>
        </w:tc>
        <w:tc>
          <w:tcPr>
            <w:tcBorders>
              <w:top w:color="4d4d4d" w:space="0" w:sz="6" w:val="single"/>
              <w:left w:color="4d4d4d" w:space="0" w:sz="6" w:val="single"/>
              <w:bottom w:color="4d4d4d" w:space="0" w:sz="6" w:val="single"/>
              <w:right w:color="4d4d4d" w:space="0" w:sz="6" w:val="single"/>
            </w:tcBorders>
            <w:shd w:fill="f5f4f2" w:val="clear"/>
            <w:tcMar>
              <w:top w:w="120.0" w:type="dxa"/>
              <w:left w:w="120.0" w:type="dxa"/>
              <w:bottom w:w="120.0" w:type="dxa"/>
              <w:right w:w="120.0" w:type="dxa"/>
            </w:tcMar>
            <w:vAlign w:val="center"/>
          </w:tcPr>
          <w:p w:rsidR="00000000" w:rsidDel="00000000" w:rsidP="00000000" w:rsidRDefault="00000000" w:rsidRPr="00000000" w14:paraId="00000029">
            <w:pPr>
              <w:pageBreakBefore w:val="0"/>
              <w:rPr/>
            </w:pPr>
            <w:bookmarkStart w:colFirst="0" w:colLast="0" w:name="_1fob9te" w:id="2"/>
            <w:bookmarkEnd w:id="2"/>
            <w:r w:rsidDel="00000000" w:rsidR="00000000" w:rsidRPr="00000000">
              <w:rPr>
                <w:rtl w:val="0"/>
              </w:rPr>
              <w:t xml:space="preserve">Jis naudojamas naudotojo sesijai jūsų svetainėje inicijuoti ir tęsti.</w:t>
            </w:r>
          </w:p>
        </w:tc>
      </w:tr>
      <w:tr>
        <w:trPr>
          <w:cantSplit w:val="0"/>
          <w:trHeight w:val="1380"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A">
            <w:pPr>
              <w:pageBreakBefore w:val="0"/>
              <w:rPr/>
            </w:pPr>
            <w:bookmarkStart w:colFirst="0" w:colLast="0" w:name="_1fob9te" w:id="2"/>
            <w:bookmarkEnd w:id="2"/>
            <w:r w:rsidDel="00000000" w:rsidR="00000000" w:rsidRPr="00000000">
              <w:rPr>
                <w:rtl w:val="0"/>
              </w:rPr>
              <w:t xml:space="preserve">utmc</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B">
            <w:pPr>
              <w:pageBreakBefore w:val="0"/>
              <w:rPr/>
            </w:pPr>
            <w:bookmarkStart w:colFirst="0" w:colLast="0" w:name="_1fob9te" w:id="2"/>
            <w:bookmarkEnd w:id="2"/>
            <w:r w:rsidDel="00000000" w:rsidR="00000000" w:rsidRPr="00000000">
              <w:rPr>
                <w:rtl w:val="0"/>
              </w:rPr>
              <w:t xml:space="preserve">„Google Analytics“</w:t>
            </w:r>
          </w:p>
          <w:p w:rsidR="00000000" w:rsidDel="00000000" w:rsidP="00000000" w:rsidRDefault="00000000" w:rsidRPr="00000000" w14:paraId="0000002C">
            <w:pPr>
              <w:pageBreakBefore w:val="0"/>
              <w:rPr/>
            </w:pPr>
            <w:bookmarkStart w:colFirst="0" w:colLast="0" w:name="_1fob9te" w:id="2"/>
            <w:bookmarkEnd w:id="2"/>
            <w:r w:rsidDel="00000000" w:rsidR="00000000" w:rsidRPr="00000000">
              <w:rPr>
                <w:rtl w:val="0"/>
              </w:rPr>
              <w:t xml:space="preserve"> </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D">
            <w:pPr>
              <w:pageBreakBefore w:val="0"/>
              <w:rPr/>
            </w:pPr>
            <w:bookmarkStart w:colFirst="0" w:colLast="0" w:name="_1fob9te" w:id="2"/>
            <w:bookmarkEnd w:id="2"/>
            <w:r w:rsidDel="00000000" w:rsidR="00000000" w:rsidRPr="00000000">
              <w:rPr>
                <w:rtl w:val="0"/>
              </w:rPr>
              <w:t xml:space="preserve">Jis stebi, kiek kartų lankytojas apsilankė jūsų svetainėje, susijusioje su slapuku, kada apsilankė pirmą kartą bei paskutinį.</w:t>
            </w:r>
          </w:p>
        </w:tc>
      </w:tr>
      <w:tr>
        <w:trPr>
          <w:cantSplit w:val="0"/>
          <w:trHeight w:val="1665"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j43gq3u9eil" w:id="8"/>
            <w:bookmarkEnd w:id="8"/>
            <w:r w:rsidDel="00000000" w:rsidR="00000000" w:rsidRPr="00000000">
              <w:rPr>
                <w:b w:val="0"/>
                <w:sz w:val="24"/>
                <w:szCs w:val="24"/>
                <w:rtl w:val="0"/>
              </w:rPr>
              <w:t xml:space="preserve">comment_author_{HASH},</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d7r98tpkos6o" w:id="9"/>
            <w:bookmarkEnd w:id="9"/>
            <w:r w:rsidDel="00000000" w:rsidR="00000000" w:rsidRPr="00000000">
              <w:rPr>
                <w:b w:val="0"/>
                <w:sz w:val="24"/>
                <w:szCs w:val="24"/>
                <w:rtl w:val="0"/>
              </w:rPr>
              <w:t xml:space="preserve">comment_author_email_{HASH},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rzohycw8r0zw" w:id="10"/>
            <w:bookmarkEnd w:id="10"/>
            <w:r w:rsidDel="00000000" w:rsidR="00000000" w:rsidRPr="00000000">
              <w:rPr>
                <w:b w:val="0"/>
                <w:sz w:val="24"/>
                <w:szCs w:val="24"/>
                <w:rtl w:val="0"/>
              </w:rPr>
              <w:t xml:space="preserve">comment_author_url_{HASH}</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s4ui3lpwzrnv" w:id="11"/>
            <w:bookmarkEnd w:id="11"/>
            <w:r w:rsidDel="00000000" w:rsidR="00000000" w:rsidRPr="00000000">
              <w:rPr>
                <w:b w:val="0"/>
                <w:sz w:val="24"/>
                <w:szCs w:val="24"/>
                <w:rtl w:val="0"/>
              </w:rPr>
              <w:t xml:space="preserve">HASH</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u8lilfl81vor" w:id="12"/>
            <w:bookmarkEnd w:id="12"/>
            <w:r w:rsidDel="00000000" w:rsidR="00000000" w:rsidRPr="00000000">
              <w:rPr>
                <w:b w:val="0"/>
                <w:sz w:val="24"/>
                <w:szCs w:val="24"/>
                <w:rtl w:val="0"/>
              </w:rPr>
              <w:t xml:space="preserve">kai rašydamas komentarą lankytojas savanoriškai pažymi "Išsaugokite mano vardą, el.paštą ir tinklalapį šioje naršyklėje, lengvesniam komentavimui ateityje.“, šie  trys slapukai lankytojo sutikimu įsimenami vienus metus, jog lankytojui nebereikėtų iš naujo įvesti visos informacijos:</w:t>
            </w:r>
            <w:r w:rsidDel="00000000" w:rsidR="00000000" w:rsidRPr="00000000">
              <w:rPr>
                <w:rtl w:val="0"/>
              </w:rPr>
            </w:r>
          </w:p>
        </w:tc>
      </w:tr>
      <w:tr>
        <w:trPr>
          <w:cantSplit w:val="0"/>
          <w:trHeight w:val="855"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k9t5jvfrl419" w:id="13"/>
            <w:bookmarkEnd w:id="13"/>
            <w:r w:rsidDel="00000000" w:rsidR="00000000" w:rsidRPr="00000000">
              <w:rPr>
                <w:b w:val="0"/>
                <w:sz w:val="24"/>
                <w:szCs w:val="24"/>
                <w:rtl w:val="0"/>
              </w:rPr>
              <w:t xml:space="preserve">phpsessid – . </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78op3xtgh3wl" w:id="14"/>
            <w:bookmarkEnd w:id="14"/>
            <w:r w:rsidDel="00000000" w:rsidR="00000000" w:rsidRPr="00000000">
              <w:rPr>
                <w:b w:val="0"/>
                <w:sz w:val="24"/>
                <w:szCs w:val="24"/>
                <w:rtl w:val="0"/>
              </w:rPr>
              <w:t xml:space="preserve">sesijos slapukas</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8i32mvcyagbl" w:id="15"/>
            <w:bookmarkEnd w:id="15"/>
            <w:r w:rsidDel="00000000" w:rsidR="00000000" w:rsidRPr="00000000">
              <w:rPr>
                <w:b w:val="0"/>
                <w:sz w:val="24"/>
                <w:szCs w:val="24"/>
                <w:rtl w:val="0"/>
              </w:rPr>
              <w:t xml:space="preserve">Jis naudojamas lankytojo sesijai nustatyti. Baigiasi sesijos pabaigoje</w:t>
            </w:r>
            <w:r w:rsidDel="00000000" w:rsidR="00000000" w:rsidRPr="00000000">
              <w:rPr>
                <w:rtl w:val="0"/>
              </w:rPr>
              <w:t xml:space="preserve">.</w:t>
            </w:r>
            <w:r w:rsidDel="00000000" w:rsidR="00000000" w:rsidRPr="00000000">
              <w:rPr>
                <w:rtl w:val="0"/>
              </w:rPr>
            </w:r>
          </w:p>
        </w:tc>
      </w:tr>
      <w:tr>
        <w:trPr>
          <w:cantSplit w:val="0"/>
          <w:trHeight w:val="1050"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gag30vw8vm7o" w:id="16"/>
            <w:bookmarkEnd w:id="16"/>
            <w:r w:rsidDel="00000000" w:rsidR="00000000" w:rsidRPr="00000000">
              <w:rPr>
                <w:b w:val="0"/>
                <w:sz w:val="24"/>
                <w:szCs w:val="24"/>
                <w:rtl w:val="0"/>
              </w:rPr>
              <w:t xml:space="preserve">wp-settings-2 ir wp-settings-time-2  </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p8u31et6vga0" w:id="17"/>
            <w:bookmarkEnd w:id="17"/>
            <w:r w:rsidDel="00000000" w:rsidR="00000000" w:rsidRPr="00000000">
              <w:rPr>
                <w:rtl w:val="0"/>
              </w:rPr>
              <w:t xml:space="preserve">„Word press“</w:t>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3ve112v0e0fm" w:id="18"/>
            <w:bookmarkEnd w:id="18"/>
            <w:r w:rsidDel="00000000" w:rsidR="00000000" w:rsidRPr="00000000">
              <w:rPr>
                <w:rtl w:val="0"/>
              </w:rPr>
              <w:t xml:space="preserve">S</w:t>
            </w:r>
            <w:r w:rsidDel="00000000" w:rsidR="00000000" w:rsidRPr="00000000">
              <w:rPr>
                <w:b w:val="0"/>
                <w:sz w:val="24"/>
                <w:szCs w:val="24"/>
                <w:rtl w:val="0"/>
              </w:rPr>
              <w:t xml:space="preserve">lapukai nesaugo jokios asmeninės informacijos. Jose yra tam tikros informacijos apie bendrą geografinę vietą (1 metai).</w:t>
            </w:r>
            <w:r w:rsidDel="00000000" w:rsidR="00000000" w:rsidRPr="00000000">
              <w:rPr>
                <w:rtl w:val="0"/>
              </w:rPr>
            </w:r>
          </w:p>
        </w:tc>
      </w:tr>
      <w:tr>
        <w:trPr>
          <w:cantSplit w:val="0"/>
          <w:trHeight w:val="1050" w:hRule="atLeast"/>
          <w:tblHeader w:val="0"/>
        </w:trPr>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s9pfq13aa1eb" w:id="19"/>
            <w:bookmarkEnd w:id="19"/>
            <w:r w:rsidDel="00000000" w:rsidR="00000000" w:rsidRPr="00000000">
              <w:rPr>
                <w:b w:val="0"/>
                <w:sz w:val="24"/>
                <w:szCs w:val="24"/>
                <w:rtl w:val="0"/>
              </w:rPr>
              <w:t xml:space="preserve">AID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dnqxgxoosn7" w:id="20"/>
            <w:bookmarkEnd w:id="20"/>
            <w:r w:rsidDel="00000000" w:rsidR="00000000" w:rsidRPr="00000000">
              <w:rPr>
                <w:b w:val="0"/>
                <w:sz w:val="24"/>
                <w:szCs w:val="24"/>
                <w:rtl w:val="0"/>
              </w:rPr>
              <w:t xml:space="preserve">ANID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svrvmym42bfe" w:id="21"/>
            <w:bookmarkEnd w:id="21"/>
            <w:r w:rsidDel="00000000" w:rsidR="00000000" w:rsidRPr="00000000">
              <w:rPr>
                <w:b w:val="0"/>
                <w:sz w:val="24"/>
                <w:szCs w:val="24"/>
                <w:rtl w:val="0"/>
              </w:rPr>
              <w:t xml:space="preserve">CGIC</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es88of4y2kvn" w:id="22"/>
            <w:bookmarkEnd w:id="22"/>
            <w:r w:rsidDel="00000000" w:rsidR="00000000" w:rsidRPr="00000000">
              <w:rPr>
                <w:b w:val="0"/>
                <w:sz w:val="24"/>
                <w:szCs w:val="24"/>
                <w:rtl w:val="0"/>
              </w:rPr>
              <w:t xml:space="preserve">CONSENT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vaxl12zhw44" w:id="23"/>
            <w:bookmarkEnd w:id="23"/>
            <w:r w:rsidDel="00000000" w:rsidR="00000000" w:rsidRPr="00000000">
              <w:rPr>
                <w:b w:val="0"/>
                <w:sz w:val="24"/>
                <w:szCs w:val="24"/>
                <w:rtl w:val="0"/>
              </w:rPr>
              <w:t xml:space="preserve">HSID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8sj946v8tlbd" w:id="24"/>
            <w:bookmarkEnd w:id="24"/>
            <w:r w:rsidDel="00000000" w:rsidR="00000000" w:rsidRPr="00000000">
              <w:rPr>
                <w:b w:val="0"/>
                <w:sz w:val="24"/>
                <w:szCs w:val="24"/>
                <w:rtl w:val="0"/>
              </w:rPr>
              <w:t xml:space="preserve">NID</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bookmarkStart w:colFirst="0" w:colLast="0" w:name="_8zvolw5lcfor" w:id="25"/>
            <w:bookmarkEnd w:id="25"/>
            <w:r w:rsidDel="00000000" w:rsidR="00000000" w:rsidRPr="00000000">
              <w:rPr>
                <w:b w:val="0"/>
                <w:sz w:val="24"/>
                <w:szCs w:val="24"/>
                <w:rtl w:val="0"/>
              </w:rPr>
              <w:t xml:space="preserve">„C</w:t>
            </w:r>
            <w:hyperlink r:id="rId10">
              <w:r w:rsidDel="00000000" w:rsidR="00000000" w:rsidRPr="00000000">
                <w:rPr>
                  <w:b w:val="0"/>
                  <w:sz w:val="24"/>
                  <w:szCs w:val="24"/>
                  <w:rtl w:val="0"/>
                </w:rPr>
                <w:t xml:space="preserve">alendar.google.com</w:t>
              </w:r>
            </w:hyperlink>
            <w:r w:rsidDel="00000000" w:rsidR="00000000" w:rsidRPr="00000000">
              <w:rPr>
                <w:b w:val="0"/>
                <w:sz w:val="24"/>
                <w:szCs w:val="24"/>
                <w:rtl w:val="0"/>
              </w:rPr>
              <w:t xml:space="preserve"> “slapukai</w:t>
            </w:r>
            <w:r w:rsidDel="00000000" w:rsidR="00000000" w:rsidRPr="00000000">
              <w:rPr>
                <w:rtl w:val="0"/>
              </w:rPr>
            </w:r>
          </w:p>
        </w:tc>
        <w:tc>
          <w:tcPr>
            <w:tcBorders>
              <w:top w:color="4d4d4d" w:space="0" w:sz="6" w:val="single"/>
              <w:left w:color="4d4d4d" w:space="0" w:sz="6" w:val="single"/>
              <w:bottom w:color="4d4d4d" w:space="0" w:sz="6" w:val="single"/>
              <w:right w:color="4d4d4d" w:space="0" w:sz="6" w:val="single"/>
            </w:tcBorders>
            <w:tcMar>
              <w:top w:w="120.0" w:type="dxa"/>
              <w:left w:w="120.0" w:type="dxa"/>
              <w:bottom w:w="120.0" w:type="dxa"/>
              <w:right w:w="120.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9xnh0l51ifmy" w:id="26"/>
            <w:bookmarkEnd w:id="26"/>
            <w:r w:rsidDel="00000000" w:rsidR="00000000" w:rsidRPr="00000000">
              <w:rPr>
                <w:rtl w:val="0"/>
              </w:rPr>
            </w:r>
          </w:p>
        </w:tc>
      </w:tr>
    </w:tbl>
    <w:p w:rsidR="00000000" w:rsidDel="00000000" w:rsidP="00000000" w:rsidRDefault="00000000" w:rsidRPr="00000000" w14:paraId="00000041">
      <w:pPr>
        <w:pStyle w:val="Heading2"/>
        <w:pageBreakBefore w:val="0"/>
        <w:ind w:left="0" w:firstLine="720"/>
        <w:rPr>
          <w:sz w:val="24"/>
          <w:szCs w:val="24"/>
        </w:rPr>
      </w:pPr>
      <w:bookmarkStart w:colFirst="0" w:colLast="0" w:name="_7c6sd5d76rbs" w:id="27"/>
      <w:bookmarkEnd w:id="27"/>
      <w:r w:rsidDel="00000000" w:rsidR="00000000" w:rsidRPr="00000000">
        <w:rPr>
          <w:sz w:val="24"/>
          <w:szCs w:val="24"/>
          <w:rtl w:val="0"/>
        </w:rPr>
        <w:t xml:space="preserve">„YouTube“ vaizdo įrašai</w:t>
      </w:r>
    </w:p>
    <w:p w:rsidR="00000000" w:rsidDel="00000000" w:rsidP="00000000" w:rsidRDefault="00000000" w:rsidRPr="00000000" w14:paraId="00000042">
      <w:pPr>
        <w:pageBreakBefore w:val="0"/>
        <w:ind w:left="0" w:firstLine="720"/>
        <w:jc w:val="both"/>
        <w:rPr/>
      </w:pPr>
      <w:bookmarkStart w:colFirst="0" w:colLast="0" w:name="_1fob9te" w:id="2"/>
      <w:bookmarkEnd w:id="2"/>
      <w:r w:rsidDel="00000000" w:rsidR="00000000" w:rsidRPr="00000000">
        <w:rPr>
          <w:rtl w:val="0"/>
        </w:rPr>
        <w:t xml:space="preserve">Kai kuriuose svetainės puslapiuose rodomi įterpti „YouTube“ vaizdo įrašai, kuriems naudojame sustiprinto privatumo režimą (ang., Privacy-Enhanced Mode). Šiuo atveju svetainė „YouTube“ nediegs slapukų jums lankantis tuose mūsų svetainės puslapiuose.</w:t>
      </w:r>
    </w:p>
    <w:p w:rsidR="00000000" w:rsidDel="00000000" w:rsidP="00000000" w:rsidRDefault="00000000" w:rsidRPr="00000000" w14:paraId="00000043">
      <w:pPr>
        <w:pStyle w:val="Heading2"/>
        <w:pageBreakBefore w:val="0"/>
        <w:ind w:left="0" w:firstLine="720"/>
        <w:rPr>
          <w:sz w:val="24"/>
          <w:szCs w:val="24"/>
        </w:rPr>
      </w:pPr>
      <w:bookmarkStart w:colFirst="0" w:colLast="0" w:name="_vo14dcii0930" w:id="28"/>
      <w:bookmarkEnd w:id="28"/>
      <w:r w:rsidDel="00000000" w:rsidR="00000000" w:rsidRPr="00000000">
        <w:rPr>
          <w:sz w:val="24"/>
          <w:szCs w:val="24"/>
          <w:rtl w:val="0"/>
        </w:rPr>
        <w:t xml:space="preserve">Žiniatinklio analizė</w:t>
      </w:r>
    </w:p>
    <w:p w:rsidR="00000000" w:rsidDel="00000000" w:rsidP="00000000" w:rsidRDefault="00000000" w:rsidRPr="00000000" w14:paraId="00000044">
      <w:pPr>
        <w:pageBreakBefore w:val="0"/>
        <w:ind w:left="0" w:firstLine="720"/>
        <w:jc w:val="both"/>
        <w:rPr/>
      </w:pPr>
      <w:bookmarkStart w:colFirst="0" w:colLast="0" w:name="_1fob9te" w:id="2"/>
      <w:bookmarkEnd w:id="2"/>
      <w:r w:rsidDel="00000000" w:rsidR="00000000" w:rsidRPr="00000000">
        <w:rPr>
          <w:rtl w:val="0"/>
        </w:rPr>
        <w:t xml:space="preserve">Svetainėje</w:t>
      </w:r>
      <w:r w:rsidDel="00000000" w:rsidR="00000000" w:rsidRPr="00000000">
        <w:rPr>
          <w:rtl w:val="0"/>
        </w:rPr>
        <w:t xml:space="preserve"> naudojama priemonė „Google Analytics“ žiniatinklio analizei. „Google Analytics“ - tai priemonė, kuri naudoja slapukus, kad stebėtų lankytojų sąveiką ir padėtų svetainės savininkams suprasti, kaip lankytojai naršo jų svetainėje. Jei sutinkate įdiegti su „Google Analytics“ susijusius slapukus, bus renkama informacija, tiesiogiai nenustatant vartotojų.</w:t>
      </w:r>
    </w:p>
    <w:p w:rsidR="00000000" w:rsidDel="00000000" w:rsidP="00000000" w:rsidRDefault="00000000" w:rsidRPr="00000000" w14:paraId="00000045">
      <w:pPr>
        <w:pageBreakBefore w:val="0"/>
        <w:ind w:left="0" w:firstLine="720"/>
        <w:jc w:val="both"/>
        <w:rPr/>
      </w:pPr>
      <w:bookmarkStart w:colFirst="0" w:colLast="0" w:name="_nqri0wpj4c4c" w:id="29"/>
      <w:bookmarkEnd w:id="29"/>
      <w:r w:rsidDel="00000000" w:rsidR="00000000" w:rsidRPr="00000000">
        <w:rPr>
          <w:rtl w:val="0"/>
        </w:rPr>
        <w:t xml:space="preserve">Naudotojai visada gali atsisakyti „Google Analytics“ ir tai nepaveiks jūsų lankymosi mūsų svetainėje - jei norite gauti daugiau informacijos apie atsisakymą būti stebimam „Google Analytics“ visose jūsų naudojamose svetainėse, apsilankykite </w:t>
      </w:r>
      <w:hyperlink r:id="rId11">
        <w:r w:rsidDel="00000000" w:rsidR="00000000" w:rsidRPr="00000000">
          <w:rPr>
            <w:color w:val="1155cc"/>
            <w:u w:val="single"/>
            <w:rtl w:val="0"/>
          </w:rPr>
          <w:t xml:space="preserve">„Google“ puslapyje</w:t>
        </w:r>
      </w:hyperlink>
      <w:r w:rsidDel="00000000" w:rsidR="00000000" w:rsidRPr="00000000">
        <w:rPr>
          <w:rtl w:val="0"/>
        </w:rPr>
        <w:t xml:space="preserve">.</w:t>
      </w:r>
    </w:p>
    <w:p w:rsidR="00000000" w:rsidDel="00000000" w:rsidP="00000000" w:rsidRDefault="00000000" w:rsidRPr="00000000" w14:paraId="00000046">
      <w:pPr>
        <w:pageBreakBefore w:val="0"/>
        <w:numPr>
          <w:ilvl w:val="0"/>
          <w:numId w:val="4"/>
        </w:numPr>
        <w:spacing w:after="0" w:line="240" w:lineRule="auto"/>
        <w:ind w:left="0" w:firstLine="709"/>
        <w:jc w:val="both"/>
        <w:rPr/>
      </w:pPr>
      <w:r w:rsidDel="00000000" w:rsidR="00000000" w:rsidRPr="00000000">
        <w:rPr>
          <w:rtl w:val="0"/>
        </w:rPr>
        <w:t xml:space="preserve">Kaip aš galiu išjungti slapukus ir valdyti savo nuostatas?</w:t>
      </w:r>
    </w:p>
    <w:p w:rsidR="00000000" w:rsidDel="00000000" w:rsidP="00000000" w:rsidRDefault="00000000" w:rsidRPr="00000000" w14:paraId="00000047">
      <w:pPr>
        <w:pageBreakBefore w:val="0"/>
        <w:shd w:fill="ffffff" w:val="clear"/>
        <w:spacing w:after="0" w:line="240" w:lineRule="auto"/>
        <w:jc w:val="both"/>
        <w:rPr/>
      </w:pPr>
      <w:r w:rsidDel="00000000" w:rsidR="00000000" w:rsidRPr="00000000">
        <w:rPr>
          <w:rtl w:val="0"/>
        </w:rPr>
        <w:t xml:space="preserve">Daugumoje naršyklių per nustatymus galima išjungti slapukus.  Išsamesnė informacija, kaip valdyti slapukus, pateikiama adresu </w:t>
      </w:r>
      <w:hyperlink r:id="rId12">
        <w:r w:rsidDel="00000000" w:rsidR="00000000" w:rsidRPr="00000000">
          <w:rPr>
            <w:color w:val="1155cc"/>
            <w:u w:val="single"/>
            <w:rtl w:val="0"/>
          </w:rPr>
          <w:t xml:space="preserve">http://www.allaboutcookies.org/manage-cookies/</w:t>
        </w:r>
      </w:hyperlink>
      <w:r w:rsidDel="00000000" w:rsidR="00000000" w:rsidRPr="00000000">
        <w:rPr>
          <w:rtl w:val="0"/>
        </w:rPr>
        <w:t xml:space="preserve">. Nepaisant to, mes primename jums, kad išjungus navigacijos arba funkcinius slapukus gali turėti įtakos svetainės veikimui ir/arba apriboti mūsų galimas suteikti paslaugas.</w:t>
      </w:r>
    </w:p>
    <w:p w:rsidR="00000000" w:rsidDel="00000000" w:rsidP="00000000" w:rsidRDefault="00000000" w:rsidRPr="00000000" w14:paraId="00000048">
      <w:pPr>
        <w:pageBreakBefore w:val="0"/>
        <w:shd w:fill="ffffff" w:val="clear"/>
        <w:spacing w:after="0" w:line="240" w:lineRule="auto"/>
        <w:jc w:val="both"/>
        <w:rPr/>
      </w:pPr>
      <w:r w:rsidDel="00000000" w:rsidR="00000000" w:rsidRPr="00000000">
        <w:rPr>
          <w:rtl w:val="0"/>
        </w:rPr>
        <w:t xml:space="preserve">Žemiau pagal naršykles yra nurodymai, kurių pagalba galite valdyti slapukus:</w:t>
      </w:r>
    </w:p>
    <w:p w:rsidR="00000000" w:rsidDel="00000000" w:rsidP="00000000" w:rsidRDefault="00000000" w:rsidRPr="00000000" w14:paraId="00000049">
      <w:pPr>
        <w:pageBreakBefore w:val="0"/>
        <w:numPr>
          <w:ilvl w:val="0"/>
          <w:numId w:val="1"/>
        </w:numPr>
        <w:ind w:left="720" w:hanging="360"/>
      </w:pPr>
      <w:hyperlink r:id="rId13">
        <w:r w:rsidDel="00000000" w:rsidR="00000000" w:rsidRPr="00000000">
          <w:rPr>
            <w:color w:val="1155cc"/>
            <w:u w:val="single"/>
            <w:rtl w:val="0"/>
          </w:rPr>
          <w:t xml:space="preserve">Firefox</w:t>
        </w:r>
      </w:hyperlink>
      <w:r w:rsidDel="00000000" w:rsidR="00000000" w:rsidRPr="00000000">
        <w:rPr>
          <w:rtl w:val="0"/>
        </w:rPr>
      </w:r>
    </w:p>
    <w:p w:rsidR="00000000" w:rsidDel="00000000" w:rsidP="00000000" w:rsidRDefault="00000000" w:rsidRPr="00000000" w14:paraId="0000004A">
      <w:pPr>
        <w:pageBreakBefore w:val="0"/>
        <w:numPr>
          <w:ilvl w:val="0"/>
          <w:numId w:val="1"/>
        </w:numPr>
        <w:ind w:left="720" w:hanging="360"/>
      </w:pPr>
      <w:hyperlink r:id="rId14">
        <w:r w:rsidDel="00000000" w:rsidR="00000000" w:rsidRPr="00000000">
          <w:rPr>
            <w:color w:val="1155cc"/>
            <w:u w:val="single"/>
            <w:rtl w:val="0"/>
          </w:rPr>
          <w:t xml:space="preserve">Chrome</w:t>
        </w:r>
      </w:hyperlink>
      <w:r w:rsidDel="00000000" w:rsidR="00000000" w:rsidRPr="00000000">
        <w:rPr>
          <w:rtl w:val="0"/>
        </w:rPr>
      </w:r>
    </w:p>
    <w:p w:rsidR="00000000" w:rsidDel="00000000" w:rsidP="00000000" w:rsidRDefault="00000000" w:rsidRPr="00000000" w14:paraId="0000004B">
      <w:pPr>
        <w:pageBreakBefore w:val="0"/>
        <w:numPr>
          <w:ilvl w:val="0"/>
          <w:numId w:val="1"/>
        </w:numPr>
        <w:ind w:left="720" w:hanging="360"/>
      </w:pPr>
      <w:hyperlink r:id="rId15">
        <w:r w:rsidDel="00000000" w:rsidR="00000000" w:rsidRPr="00000000">
          <w:rPr>
            <w:color w:val="1155cc"/>
            <w:u w:val="single"/>
            <w:rtl w:val="0"/>
          </w:rPr>
          <w:t xml:space="preserve">Internet Explorer</w:t>
        </w:r>
      </w:hyperlink>
      <w:r w:rsidDel="00000000" w:rsidR="00000000" w:rsidRPr="00000000">
        <w:rPr>
          <w:rtl w:val="0"/>
        </w:rPr>
      </w:r>
    </w:p>
    <w:p w:rsidR="00000000" w:rsidDel="00000000" w:rsidP="00000000" w:rsidRDefault="00000000" w:rsidRPr="00000000" w14:paraId="0000004C">
      <w:pPr>
        <w:pageBreakBefore w:val="0"/>
        <w:numPr>
          <w:ilvl w:val="0"/>
          <w:numId w:val="1"/>
        </w:numPr>
        <w:ind w:left="720" w:hanging="360"/>
      </w:pPr>
      <w:hyperlink r:id="rId16">
        <w:r w:rsidDel="00000000" w:rsidR="00000000" w:rsidRPr="00000000">
          <w:rPr>
            <w:color w:val="1155cc"/>
            <w:u w:val="single"/>
            <w:rtl w:val="0"/>
          </w:rPr>
          <w:t xml:space="preserve">Safari</w:t>
        </w:r>
      </w:hyperlink>
      <w:r w:rsidDel="00000000" w:rsidR="00000000" w:rsidRPr="00000000">
        <w:rPr>
          <w:rtl w:val="0"/>
        </w:rPr>
      </w:r>
    </w:p>
    <w:p w:rsidR="00000000" w:rsidDel="00000000" w:rsidP="00000000" w:rsidRDefault="00000000" w:rsidRPr="00000000" w14:paraId="0000004D">
      <w:pPr>
        <w:pageBreakBefore w:val="0"/>
        <w:shd w:fill="ffffff" w:val="clear"/>
        <w:spacing w:after="0" w:line="240" w:lineRule="auto"/>
        <w:jc w:val="both"/>
        <w:rPr/>
      </w:pPr>
      <w:r w:rsidDel="00000000" w:rsidR="00000000" w:rsidRPr="00000000">
        <w:rPr>
          <w:rtl w:val="0"/>
        </w:rPr>
        <w:t xml:space="preserve">Norėdami sužinoti daugiau informacijos apie slapukus, jų valdymą ir savo pageidavimus dėl trečiųjų šalių profiliavimo eikite į </w:t>
      </w:r>
      <w:hyperlink r:id="rId17">
        <w:r w:rsidDel="00000000" w:rsidR="00000000" w:rsidRPr="00000000">
          <w:rPr>
            <w:color w:val="1155cc"/>
            <w:u w:val="single"/>
            <w:rtl w:val="0"/>
          </w:rPr>
          <w:t xml:space="preserve">www.youronlinechoices.com/l</w:t>
        </w:r>
      </w:hyperlink>
      <w:hyperlink r:id="rId18">
        <w:r w:rsidDel="00000000" w:rsidR="00000000" w:rsidRPr="00000000">
          <w:rPr>
            <w:rtl w:val="0"/>
          </w:rPr>
          <w:t xml:space="preserve">t/</w:t>
        </w:r>
      </w:hyperlink>
      <w:r w:rsidDel="00000000" w:rsidR="00000000" w:rsidRPr="00000000">
        <w:rPr>
          <w:rtl w:val="0"/>
        </w:rPr>
        <w:t xml:space="preserve">. Norėdami išjungti analitinius slapukus ir užkirsti kelią Google Analytics rinkti duomenis apie jūsų navigaciją, galite papildomą naršyklės įskiepį čia: </w:t>
      </w:r>
      <w:hyperlink r:id="rId19">
        <w:r w:rsidDel="00000000" w:rsidR="00000000" w:rsidRPr="00000000">
          <w:rPr>
            <w:rtl w:val="0"/>
          </w:rPr>
          <w:t xml:space="preserve">tools.google.com/dlpage/gaoptout</w:t>
        </w:r>
      </w:hyperlink>
      <w:r w:rsidDel="00000000" w:rsidR="00000000" w:rsidRPr="00000000">
        <w:rPr>
          <w:rtl w:val="0"/>
        </w:rPr>
        <w:t xml:space="preserve">.</w:t>
      </w:r>
    </w:p>
    <w:p w:rsidR="00000000" w:rsidDel="00000000" w:rsidP="00000000" w:rsidRDefault="00000000" w:rsidRPr="00000000" w14:paraId="0000004E">
      <w:pPr>
        <w:pageBreakBefore w:val="0"/>
        <w:spacing w:after="0" w:line="240" w:lineRule="auto"/>
        <w:ind w:left="0" w:firstLine="0"/>
        <w:jc w:val="both"/>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270"/>
        </w:tabs>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KOKIAIS PRINCIPAI VADOVAUJAMĖS TVARKYDAMI JŪSŲ DUOMENIS?</w:t>
      </w:r>
    </w:p>
    <w:p w:rsidR="00000000" w:rsidDel="00000000" w:rsidP="00000000" w:rsidRDefault="00000000" w:rsidRPr="00000000" w14:paraId="00000051">
      <w:pPr>
        <w:pageBreakBefore w:val="0"/>
        <w:jc w:val="both"/>
        <w:rPr>
          <w:color w:val="000000"/>
        </w:rPr>
      </w:pPr>
      <w:r w:rsidDel="00000000" w:rsidR="00000000" w:rsidRPr="00000000">
        <w:rPr>
          <w:rtl w:val="0"/>
        </w:rPr>
      </w:r>
    </w:p>
    <w:p w:rsidR="00000000" w:rsidDel="00000000" w:rsidP="00000000" w:rsidRDefault="00000000" w:rsidRPr="00000000" w14:paraId="00000052">
      <w:pPr>
        <w:pageBreakBefore w:val="0"/>
        <w:numPr>
          <w:ilvl w:val="0"/>
          <w:numId w:val="4"/>
        </w:numPr>
        <w:ind w:left="0" w:firstLine="709"/>
        <w:jc w:val="both"/>
        <w:rPr>
          <w:color w:val="000000"/>
        </w:rPr>
      </w:pPr>
      <w:r w:rsidDel="00000000" w:rsidR="00000000" w:rsidRPr="00000000">
        <w:rPr>
          <w:color w:val="000000"/>
          <w:rtl w:val="0"/>
        </w:rPr>
        <w:t xml:space="preserve">Asmens duomenys tvarkomi vadovaujantis šiais principais:</w:t>
      </w:r>
    </w:p>
    <w:p w:rsidR="00000000" w:rsidDel="00000000" w:rsidP="00000000" w:rsidRDefault="00000000" w:rsidRPr="00000000" w14:paraId="00000053">
      <w:pPr>
        <w:pageBreakBefore w:val="0"/>
        <w:numPr>
          <w:ilvl w:val="1"/>
          <w:numId w:val="4"/>
        </w:numPr>
        <w:ind w:left="0" w:firstLine="709"/>
        <w:jc w:val="both"/>
        <w:rPr>
          <w:color w:val="000000"/>
        </w:rPr>
      </w:pPr>
      <w:r w:rsidDel="00000000" w:rsidR="00000000" w:rsidRPr="00000000">
        <w:rPr>
          <w:color w:val="000000"/>
          <w:rtl w:val="0"/>
        </w:rPr>
        <w:t xml:space="preserve">asmens duomenys renkami apibrėžtais ir teisėtais tikslais ir toliau negali būti tvarkomi tikslais, nesuderinamais su nustatytaisiais prieš renkant asmens duomenis;</w:t>
      </w:r>
    </w:p>
    <w:p w:rsidR="00000000" w:rsidDel="00000000" w:rsidP="00000000" w:rsidRDefault="00000000" w:rsidRPr="00000000" w14:paraId="00000054">
      <w:pPr>
        <w:pageBreakBefore w:val="0"/>
        <w:numPr>
          <w:ilvl w:val="1"/>
          <w:numId w:val="4"/>
        </w:numPr>
        <w:ind w:left="0" w:firstLine="709"/>
        <w:jc w:val="both"/>
        <w:rPr>
          <w:color w:val="000000"/>
        </w:rPr>
      </w:pPr>
      <w:r w:rsidDel="00000000" w:rsidR="00000000" w:rsidRPr="00000000">
        <w:rPr>
          <w:color w:val="000000"/>
          <w:rtl w:val="0"/>
        </w:rPr>
        <w:t xml:space="preserve">asmens duomenys tvarkomi tiksliai, sąžiningai ir teisėtai;</w:t>
      </w:r>
    </w:p>
    <w:p w:rsidR="00000000" w:rsidDel="00000000" w:rsidP="00000000" w:rsidRDefault="00000000" w:rsidRPr="00000000" w14:paraId="00000055">
      <w:pPr>
        <w:pageBreakBefore w:val="0"/>
        <w:numPr>
          <w:ilvl w:val="1"/>
          <w:numId w:val="4"/>
        </w:numPr>
        <w:ind w:left="0" w:firstLine="709"/>
        <w:jc w:val="both"/>
        <w:rPr>
          <w:color w:val="000000"/>
        </w:rPr>
      </w:pPr>
      <w:r w:rsidDel="00000000" w:rsidR="00000000" w:rsidRPr="00000000">
        <w:rPr>
          <w:color w:val="000000"/>
          <w:rtl w:val="0"/>
        </w:rPr>
        <w:t xml:space="preserve">asmens duomenys turi būti tikslūs ir, jei reikia dėl asmens duomenų tvarkymo, nuolat atnaujinami; netikslūs ar neišsamūs duomenys turi būti ištaisyti, papildyti, sunaikinti arba sustabdytas jų tvarkymą;</w:t>
      </w:r>
    </w:p>
    <w:p w:rsidR="00000000" w:rsidDel="00000000" w:rsidP="00000000" w:rsidRDefault="00000000" w:rsidRPr="00000000" w14:paraId="00000056">
      <w:pPr>
        <w:pageBreakBefore w:val="0"/>
        <w:numPr>
          <w:ilvl w:val="1"/>
          <w:numId w:val="4"/>
        </w:numPr>
        <w:ind w:left="0" w:firstLine="709"/>
        <w:jc w:val="both"/>
        <w:rPr>
          <w:color w:val="000000"/>
        </w:rPr>
      </w:pPr>
      <w:r w:rsidDel="00000000" w:rsidR="00000000" w:rsidRPr="00000000">
        <w:rPr>
          <w:color w:val="000000"/>
          <w:rtl w:val="0"/>
        </w:rPr>
        <w:t xml:space="preserve">asmens duomenys turi būti tokios apimties, kuri būtina jiems rinkti ir toliau tvarkyti;</w:t>
      </w:r>
    </w:p>
    <w:p w:rsidR="00000000" w:rsidDel="00000000" w:rsidP="00000000" w:rsidRDefault="00000000" w:rsidRPr="00000000" w14:paraId="00000057">
      <w:pPr>
        <w:pageBreakBefore w:val="0"/>
        <w:numPr>
          <w:ilvl w:val="1"/>
          <w:numId w:val="4"/>
        </w:numPr>
        <w:ind w:left="0" w:firstLine="709"/>
        <w:jc w:val="both"/>
        <w:rPr>
          <w:color w:val="000000"/>
        </w:rPr>
      </w:pPr>
      <w:r w:rsidDel="00000000" w:rsidR="00000000" w:rsidRPr="00000000">
        <w:rPr>
          <w:color w:val="000000"/>
          <w:rtl w:val="0"/>
        </w:rPr>
        <w:t xml:space="preserve">renkant ir tvarkant asmens duomenis laikomasi tikslingumo ir proporcingumo principų, nekaupiami ir netvarkomi pertekliniai duomenys;</w:t>
      </w:r>
    </w:p>
    <w:p w:rsidR="00000000" w:rsidDel="00000000" w:rsidP="00000000" w:rsidRDefault="00000000" w:rsidRPr="00000000" w14:paraId="00000058">
      <w:pPr>
        <w:pageBreakBefore w:val="0"/>
        <w:numPr>
          <w:ilvl w:val="1"/>
          <w:numId w:val="4"/>
        </w:numPr>
        <w:ind w:left="0" w:firstLine="709"/>
        <w:jc w:val="both"/>
        <w:rPr>
          <w:color w:val="000000"/>
        </w:rPr>
      </w:pPr>
      <w:r w:rsidDel="00000000" w:rsidR="00000000" w:rsidRPr="00000000">
        <w:rPr>
          <w:color w:val="000000"/>
          <w:rtl w:val="0"/>
        </w:rPr>
        <w:t xml:space="preserve">asmens duomenys saugomi tokia forma, kad Duomenų subjektų tapatybę būtų galima nustatyti ne ilgiau, negu to reikia tiems tikslams, dėl kurių šie duomenys buvo surinkti ir tvarkomi; </w:t>
      </w:r>
    </w:p>
    <w:p w:rsidR="00000000" w:rsidDel="00000000" w:rsidP="00000000" w:rsidRDefault="00000000" w:rsidRPr="00000000" w14:paraId="00000059">
      <w:pPr>
        <w:pageBreakBefore w:val="0"/>
        <w:numPr>
          <w:ilvl w:val="1"/>
          <w:numId w:val="4"/>
        </w:numPr>
        <w:ind w:left="0" w:firstLine="709"/>
        <w:jc w:val="both"/>
        <w:rPr>
          <w:color w:val="000000"/>
        </w:rPr>
      </w:pPr>
      <w:r w:rsidDel="00000000" w:rsidR="00000000" w:rsidRPr="00000000">
        <w:rPr>
          <w:color w:val="000000"/>
          <w:rtl w:val="0"/>
        </w:rPr>
        <w:t xml:space="preserve">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000000" w:rsidDel="00000000" w:rsidP="00000000" w:rsidRDefault="00000000" w:rsidRPr="00000000" w14:paraId="0000005A">
      <w:pPr>
        <w:pageBreakBefore w:val="0"/>
        <w:numPr>
          <w:ilvl w:val="1"/>
          <w:numId w:val="4"/>
        </w:numPr>
        <w:ind w:left="0" w:firstLine="709"/>
        <w:jc w:val="both"/>
        <w:rPr>
          <w:color w:val="000000"/>
        </w:rPr>
      </w:pPr>
      <w:r w:rsidDel="00000000" w:rsidR="00000000" w:rsidRPr="00000000">
        <w:rPr>
          <w:color w:val="000000"/>
          <w:rtl w:val="0"/>
        </w:rPr>
        <w:t xml:space="preserve">asmens duomenys tvarkomi pagal Reglamento, ADTAĮ ir kituose atitinkamą veiklą reglamentuojančiuose įstatymuose nustatytus aiškius ir skaidrius asmens duomenų tvarkymo reikalavimus. </w:t>
      </w:r>
    </w:p>
    <w:p w:rsidR="00000000" w:rsidDel="00000000" w:rsidP="00000000" w:rsidRDefault="00000000" w:rsidRPr="00000000" w14:paraId="0000005B">
      <w:pPr>
        <w:pageBreakBefore w:val="0"/>
        <w:jc w:val="both"/>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JŪSŲ TEISĖS IR JŲ ĮGYVENDINIMO TVARKA</w:t>
      </w:r>
    </w:p>
    <w:p w:rsidR="00000000" w:rsidDel="00000000" w:rsidP="00000000" w:rsidRDefault="00000000" w:rsidRPr="00000000" w14:paraId="0000005D">
      <w:pPr>
        <w:pageBreakBefore w:val="0"/>
        <w:jc w:val="center"/>
        <w:rPr>
          <w:b w:val="1"/>
        </w:rPr>
      </w:pPr>
      <w:r w:rsidDel="00000000" w:rsidR="00000000" w:rsidRPr="00000000">
        <w:rPr>
          <w:rtl w:val="0"/>
        </w:rPr>
      </w:r>
    </w:p>
    <w:p w:rsidR="00000000" w:rsidDel="00000000" w:rsidP="00000000" w:rsidRDefault="00000000" w:rsidRPr="00000000" w14:paraId="0000005E">
      <w:pPr>
        <w:pageBreakBefore w:val="0"/>
        <w:numPr>
          <w:ilvl w:val="0"/>
          <w:numId w:val="4"/>
        </w:numPr>
        <w:ind w:left="0" w:firstLine="709"/>
        <w:jc w:val="both"/>
        <w:rPr/>
      </w:pPr>
      <w:r w:rsidDel="00000000" w:rsidR="00000000" w:rsidRPr="00000000">
        <w:rPr>
          <w:rtl w:val="0"/>
        </w:rPr>
        <w:t xml:space="preserve">Jūs turite teisę:</w:t>
      </w:r>
    </w:p>
    <w:p w:rsidR="00000000" w:rsidDel="00000000" w:rsidP="00000000" w:rsidRDefault="00000000" w:rsidRPr="00000000" w14:paraId="0000005F">
      <w:pPr>
        <w:pageBreakBefore w:val="0"/>
        <w:numPr>
          <w:ilvl w:val="1"/>
          <w:numId w:val="4"/>
        </w:numPr>
        <w:ind w:left="0" w:firstLine="709"/>
        <w:jc w:val="both"/>
        <w:rPr/>
      </w:pPr>
      <w:r w:rsidDel="00000000" w:rsidR="00000000" w:rsidRPr="00000000">
        <w:rPr>
          <w:rtl w:val="0"/>
        </w:rPr>
        <w:t xml:space="preserve">Susipažinti su savo asmens duomenimis ir kaip jie yra tvarkomi (teisė susipažinti);</w:t>
      </w:r>
    </w:p>
    <w:p w:rsidR="00000000" w:rsidDel="00000000" w:rsidP="00000000" w:rsidRDefault="00000000" w:rsidRPr="00000000" w14:paraId="00000060">
      <w:pPr>
        <w:pageBreakBefore w:val="0"/>
        <w:numPr>
          <w:ilvl w:val="1"/>
          <w:numId w:val="4"/>
        </w:numPr>
        <w:ind w:left="0" w:firstLine="709"/>
        <w:jc w:val="both"/>
        <w:rPr/>
      </w:pPr>
      <w:r w:rsidDel="00000000" w:rsidR="00000000" w:rsidRPr="00000000">
        <w:rPr>
          <w:rtl w:val="0"/>
        </w:rPr>
        <w:t xml:space="preserve">Reikalauti ištaisyti, arba, atsižvelgiant į asmens duomenų tvarkymo tikslus, papildyti neišsamius asmens duomenis (teisė ištaisyti);</w:t>
      </w:r>
    </w:p>
    <w:p w:rsidR="00000000" w:rsidDel="00000000" w:rsidP="00000000" w:rsidRDefault="00000000" w:rsidRPr="00000000" w14:paraId="00000061">
      <w:pPr>
        <w:pageBreakBefore w:val="0"/>
        <w:numPr>
          <w:ilvl w:val="1"/>
          <w:numId w:val="4"/>
        </w:numPr>
        <w:ind w:left="0" w:firstLine="709"/>
        <w:jc w:val="both"/>
        <w:rPr/>
      </w:pPr>
      <w:r w:rsidDel="00000000" w:rsidR="00000000" w:rsidRPr="00000000">
        <w:rPr>
          <w:rtl w:val="0"/>
        </w:rPr>
        <w:t xml:space="preserve">Reikalauti savo duomenis sunaikinti arba sustabdyti savo duomenų tvarkymo veiksmus (išskyrus saugojimą) (teisė sunaikinti ir teisė būti pamirštam);</w:t>
      </w:r>
    </w:p>
    <w:p w:rsidR="00000000" w:rsidDel="00000000" w:rsidP="00000000" w:rsidRDefault="00000000" w:rsidRPr="00000000" w14:paraId="00000062">
      <w:pPr>
        <w:pageBreakBefore w:val="0"/>
        <w:numPr>
          <w:ilvl w:val="1"/>
          <w:numId w:val="4"/>
        </w:numPr>
        <w:ind w:left="0" w:firstLine="709"/>
        <w:jc w:val="both"/>
        <w:rPr/>
      </w:pPr>
      <w:r w:rsidDel="00000000" w:rsidR="00000000" w:rsidRPr="00000000">
        <w:rPr>
          <w:rtl w:val="0"/>
        </w:rPr>
        <w:t xml:space="preserve"> Reikalauti, kad asmens duomenų valdytojas apribotų duomenų tvarkymą (teisė apriboti);</w:t>
      </w:r>
    </w:p>
    <w:p w:rsidR="00000000" w:rsidDel="00000000" w:rsidP="00000000" w:rsidRDefault="00000000" w:rsidRPr="00000000" w14:paraId="00000063">
      <w:pPr>
        <w:pageBreakBefore w:val="0"/>
        <w:numPr>
          <w:ilvl w:val="1"/>
          <w:numId w:val="4"/>
        </w:numPr>
        <w:ind w:left="0" w:firstLine="709"/>
        <w:jc w:val="both"/>
        <w:rPr/>
      </w:pPr>
      <w:r w:rsidDel="00000000" w:rsidR="00000000" w:rsidRPr="00000000">
        <w:rPr>
          <w:rtl w:val="0"/>
        </w:rPr>
        <w:t xml:space="preserve">Teisė į duomenų perkėlimą (teisė perkelti);</w:t>
      </w:r>
    </w:p>
    <w:p w:rsidR="00000000" w:rsidDel="00000000" w:rsidP="00000000" w:rsidRDefault="00000000" w:rsidRPr="00000000" w14:paraId="00000064">
      <w:pPr>
        <w:pageBreakBefore w:val="0"/>
        <w:numPr>
          <w:ilvl w:val="1"/>
          <w:numId w:val="4"/>
        </w:numPr>
        <w:ind w:left="0" w:firstLine="709"/>
        <w:jc w:val="both"/>
        <w:rPr/>
      </w:pPr>
      <w:bookmarkStart w:colFirst="0" w:colLast="0" w:name="_3znysh7" w:id="30"/>
      <w:bookmarkEnd w:id="30"/>
      <w:r w:rsidDel="00000000" w:rsidR="00000000" w:rsidRPr="00000000">
        <w:rPr>
          <w:rtl w:val="0"/>
        </w:rPr>
        <w:t xml:space="preserve">Nesutikti su asmens duomenų tvarkymu tiesioginės rinkodaros tikslais;</w:t>
      </w:r>
    </w:p>
    <w:p w:rsidR="00000000" w:rsidDel="00000000" w:rsidP="00000000" w:rsidRDefault="00000000" w:rsidRPr="00000000" w14:paraId="00000065">
      <w:pPr>
        <w:pageBreakBefore w:val="0"/>
        <w:numPr>
          <w:ilvl w:val="1"/>
          <w:numId w:val="4"/>
        </w:numPr>
        <w:ind w:left="0" w:firstLine="709"/>
        <w:jc w:val="both"/>
        <w:rPr/>
      </w:pPr>
      <w:r w:rsidDel="00000000" w:rsidR="00000000" w:rsidRPr="00000000">
        <w:rPr>
          <w:rtl w:val="0"/>
        </w:rPr>
        <w:t xml:space="preserve">Atšaukti duotus sutikimus dėl asmens duomenų tvarkymo tais tikslais, kuriais sutikimai buvo pateikti;</w:t>
      </w:r>
    </w:p>
    <w:p w:rsidR="00000000" w:rsidDel="00000000" w:rsidP="00000000" w:rsidRDefault="00000000" w:rsidRPr="00000000" w14:paraId="00000066">
      <w:pPr>
        <w:pageBreakBefore w:val="0"/>
        <w:numPr>
          <w:ilvl w:val="1"/>
          <w:numId w:val="4"/>
        </w:numPr>
        <w:ind w:left="0" w:firstLine="709"/>
        <w:jc w:val="both"/>
        <w:rPr/>
      </w:pPr>
      <w:r w:rsidDel="00000000" w:rsidR="00000000" w:rsidRPr="00000000">
        <w:rPr>
          <w:rtl w:val="0"/>
        </w:rPr>
        <w:t xml:space="preserve">Pateikti skundą Valstybinei duomenų apsaugos inspekcijai.</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bookmarkStart w:colFirst="0" w:colLast="0" w:name="_2et92p0" w:id="31"/>
      <w:bookmarkEnd w: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Dėl savo teisių įgyvendinimo galite kreiptis į V</w:t>
      </w:r>
      <w:r w:rsidDel="00000000" w:rsidR="00000000" w:rsidRPr="00000000">
        <w:rPr>
          <w:rtl w:val="0"/>
        </w:rPr>
        <w:t xml:space="preserve">ilniaus </w:t>
      </w:r>
      <w:r w:rsidDel="00000000" w:rsidR="00000000" w:rsidRPr="00000000">
        <w:rPr>
          <w:rtl w:val="0"/>
        </w:rPr>
        <w:t xml:space="preserve">Antakalnio progimnaziją  </w:t>
      </w:r>
      <w:r w:rsidDel="00000000" w:rsidR="00000000" w:rsidRPr="00000000">
        <w:rPr>
          <w:rtl w:val="0"/>
        </w:rPr>
        <w:t xml:space="preserve">pateikiant prašymą raštu, valstybine kalba elektroniniu paštu adresu </w:t>
      </w:r>
      <w:hyperlink r:id="rId20">
        <w:r w:rsidDel="00000000" w:rsidR="00000000" w:rsidRPr="00000000">
          <w:rPr>
            <w:color w:val="1155cc"/>
            <w:u w:val="single"/>
            <w:rtl w:val="0"/>
          </w:rPr>
          <w:t xml:space="preserve">e. pristatymo sistema</w:t>
        </w:r>
      </w:hyperlink>
      <w:r w:rsidDel="00000000" w:rsidR="00000000" w:rsidRPr="00000000">
        <w:rPr>
          <w:rtl w:val="0"/>
        </w:rPr>
        <w:t xml:space="preserve">,  adresu </w:t>
      </w:r>
      <w:r w:rsidDel="00000000" w:rsidR="00000000" w:rsidRPr="00000000">
        <w:rPr>
          <w:color w:val="222222"/>
          <w:highlight w:val="white"/>
          <w:rtl w:val="0"/>
        </w:rPr>
        <w:t xml:space="preserve">​302818006</w:t>
      </w:r>
      <w:r w:rsidDel="00000000" w:rsidR="00000000" w:rsidRPr="00000000">
        <w:rPr>
          <w:rtl w:val="0"/>
        </w:rPr>
        <w:t xml:space="preserve">, paštu arba įteikiant prašymą asmeniškai adresu - Antakalnio g. 33, Vilnius LT-10312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pageBreakBefore w:val="0"/>
        <w:numPr>
          <w:ilvl w:val="0"/>
          <w:numId w:val="4"/>
        </w:numPr>
        <w:ind w:left="0" w:firstLine="709"/>
        <w:jc w:val="both"/>
        <w:rPr/>
      </w:pPr>
      <w:bookmarkStart w:colFirst="0" w:colLast="0" w:name="_tyjcwt" w:id="32"/>
      <w:bookmarkEnd w:id="32"/>
      <w:r w:rsidDel="00000000" w:rsidR="00000000" w:rsidRPr="00000000">
        <w:rPr>
          <w:rtl w:val="0"/>
        </w:rPr>
        <w:t xml:space="preserve">Su savo prašymu pateikite asmens tapatybę patvirtinantį dokumentą. </w:t>
      </w:r>
    </w:p>
    <w:p w:rsidR="00000000" w:rsidDel="00000000" w:rsidP="00000000" w:rsidRDefault="00000000" w:rsidRPr="00000000" w14:paraId="00000069">
      <w:pPr>
        <w:pageBreakBefore w:val="0"/>
        <w:numPr>
          <w:ilvl w:val="0"/>
          <w:numId w:val="4"/>
        </w:numPr>
        <w:ind w:left="0" w:firstLine="709"/>
        <w:jc w:val="both"/>
        <w:rPr/>
      </w:pPr>
      <w:r w:rsidDel="00000000" w:rsidR="00000000" w:rsidRPr="00000000">
        <w:rPr>
          <w:rtl w:val="0"/>
        </w:rPr>
        <w:t xml:space="preserve">Prašymas įgyvendinti savo teises turi būti įskaitomas, Jūsų pasirašytas, jame turi būti nurodyti Jūsų vardas, pavardė, kontaktiniai duomenys ryšiui palaikyti ar kuriais pageidaujate gauti atsakymą. </w:t>
      </w:r>
    </w:p>
    <w:p w:rsidR="00000000" w:rsidDel="00000000" w:rsidP="00000000" w:rsidRDefault="00000000" w:rsidRPr="00000000" w14:paraId="0000006A">
      <w:pPr>
        <w:pageBreakBefore w:val="0"/>
        <w:numPr>
          <w:ilvl w:val="0"/>
          <w:numId w:val="4"/>
        </w:numPr>
        <w:ind w:left="0" w:firstLine="709"/>
        <w:jc w:val="both"/>
        <w:rPr/>
      </w:pPr>
      <w:r w:rsidDel="00000000" w:rsidR="00000000" w:rsidRPr="00000000">
        <w:rPr>
          <w:rtl w:val="0"/>
        </w:rPr>
        <w:t xml:space="preserve">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rsidR="00000000" w:rsidDel="00000000" w:rsidP="00000000" w:rsidRDefault="00000000" w:rsidRPr="00000000" w14:paraId="0000006B">
      <w:pPr>
        <w:pageBreakBefore w:val="0"/>
        <w:numPr>
          <w:ilvl w:val="0"/>
          <w:numId w:val="4"/>
        </w:numPr>
        <w:ind w:left="0" w:firstLine="709"/>
        <w:jc w:val="both"/>
        <w:rPr/>
      </w:pPr>
      <w:r w:rsidDel="00000000" w:rsidR="00000000" w:rsidRPr="00000000">
        <w:rPr>
          <w:rtl w:val="0"/>
        </w:rPr>
        <w:t xml:space="preserve">Gavusi Jūsų prašymą, Vilniaus Antakalnio progimnazija</w:t>
      </w:r>
      <w:r w:rsidDel="00000000" w:rsidR="00000000" w:rsidRPr="00000000">
        <w:rPr>
          <w:rtl w:val="0"/>
        </w:rPr>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rsidR="00000000" w:rsidDel="00000000" w:rsidP="00000000" w:rsidRDefault="00000000" w:rsidRPr="00000000" w14:paraId="0000006C">
      <w:pPr>
        <w:pageBreakBefore w:val="0"/>
        <w:numPr>
          <w:ilvl w:val="0"/>
          <w:numId w:val="4"/>
        </w:numPr>
        <w:ind w:left="0" w:firstLine="709"/>
        <w:jc w:val="both"/>
        <w:rPr/>
      </w:pPr>
      <w:bookmarkStart w:colFirst="0" w:colLast="0" w:name="_3dy6vkm" w:id="33"/>
      <w:bookmarkEnd w:id="33"/>
      <w:r w:rsidDel="00000000" w:rsidR="00000000" w:rsidRPr="00000000">
        <w:rPr>
          <w:rtl w:val="0"/>
        </w:rPr>
        <w:t xml:space="preserve">Vilniaus Antakalnio progimnazija gali atsisakyti tenkinti prašymą motyvuotu atsakymu, kai nustatomos Reglamente ir kituose duomenų apsaugą reglamentuojančiuose teisės aktuose nurodytos aplinkybės. </w:t>
      </w:r>
    </w:p>
    <w:p w:rsidR="00000000" w:rsidDel="00000000" w:rsidP="00000000" w:rsidRDefault="00000000" w:rsidRPr="00000000" w14:paraId="0000006D">
      <w:pPr>
        <w:pageBreakBefore w:val="0"/>
        <w:rPr>
          <w:b w:val="1"/>
        </w:rPr>
      </w:pPr>
      <w:bookmarkStart w:colFirst="0" w:colLast="0" w:name="_1t3h5sf" w:id="34"/>
      <w:bookmarkEnd w:id="34"/>
      <w:r w:rsidDel="00000000" w:rsidR="00000000" w:rsidRPr="00000000">
        <w:rPr>
          <w:rtl w:val="0"/>
        </w:rPr>
      </w:r>
    </w:p>
    <w:p w:rsidR="00000000" w:rsidDel="00000000" w:rsidP="00000000" w:rsidRDefault="00000000" w:rsidRPr="00000000" w14:paraId="0000006E">
      <w:pPr>
        <w:pageBreakBefore w:val="0"/>
        <w:ind w:firstLine="709"/>
        <w:jc w:val="center"/>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INFORMACIJOS ATSKLEIDIMAS TREČIOSIOMS ŠALIMS</w:t>
      </w:r>
    </w:p>
    <w:p w:rsidR="00000000" w:rsidDel="00000000" w:rsidP="00000000" w:rsidRDefault="00000000" w:rsidRPr="00000000" w14:paraId="00000070">
      <w:pPr>
        <w:pageBreakBefore w:val="0"/>
        <w:ind w:firstLine="709"/>
        <w:jc w:val="both"/>
        <w:rPr/>
      </w:pPr>
      <w:r w:rsidDel="00000000" w:rsidR="00000000" w:rsidRPr="00000000">
        <w:rPr>
          <w:rtl w:val="0"/>
        </w:rPr>
      </w:r>
    </w:p>
    <w:p w:rsidR="00000000" w:rsidDel="00000000" w:rsidP="00000000" w:rsidRDefault="00000000" w:rsidRPr="00000000" w14:paraId="00000071">
      <w:pPr>
        <w:pageBreakBefore w:val="0"/>
        <w:numPr>
          <w:ilvl w:val="0"/>
          <w:numId w:val="4"/>
        </w:numPr>
        <w:ind w:left="0" w:firstLine="709"/>
        <w:jc w:val="both"/>
        <w:rPr/>
      </w:pPr>
      <w:r w:rsidDel="00000000" w:rsidR="00000000" w:rsidRPr="00000000">
        <w:rPr>
          <w:rtl w:val="0"/>
        </w:rPr>
        <w:t xml:space="preserve">Vilniaus Antakalnio progimnazija</w:t>
      </w:r>
      <w:r w:rsidDel="00000000" w:rsidR="00000000" w:rsidRPr="00000000">
        <w:rPr>
          <w:rtl w:val="0"/>
        </w:rPr>
        <w:t xml:space="preserve"> neparduoda jokių Jūsų asmens duomenų trečiosioms šalims, nebent yra gautas </w:t>
      </w:r>
      <w:r w:rsidDel="00000000" w:rsidR="00000000" w:rsidRPr="00000000">
        <w:rPr>
          <w:color w:val="000000"/>
          <w:rtl w:val="0"/>
        </w:rPr>
        <w:t xml:space="preserve">Jūsų sutikimas atskleisti asmens duomenis, arba</w:t>
      </w:r>
      <w:r w:rsidDel="00000000" w:rsidR="00000000" w:rsidRPr="00000000">
        <w:rPr>
          <w:rtl w:val="0"/>
        </w:rPr>
        <w:t xml:space="preserve"> duomenis perduoti įpareigoja teisės aktai. </w:t>
      </w:r>
    </w:p>
    <w:p w:rsidR="00000000" w:rsidDel="00000000" w:rsidP="00000000" w:rsidRDefault="00000000" w:rsidRPr="00000000" w14:paraId="00000072">
      <w:pPr>
        <w:pageBreakBefore w:val="0"/>
        <w:numPr>
          <w:ilvl w:val="0"/>
          <w:numId w:val="4"/>
        </w:numPr>
        <w:ind w:left="0" w:firstLine="709"/>
        <w:jc w:val="both"/>
        <w:rPr/>
      </w:pPr>
      <w:r w:rsidDel="00000000" w:rsidR="00000000" w:rsidRPr="00000000">
        <w:rPr>
          <w:rtl w:val="0"/>
        </w:rPr>
        <w:t xml:space="preserve">Vilniaus Antakalnio progimnazija turi teisę pasitelkti partnerius, kurie padeda administruoti interneto svetainę, ar duomenų tvarkytojus, kurie tvarko asmens duomenis. Mes pasitelkiame tik tuos duomenų tvarkytojus, kurie užtikrina, kad duomenų tvarkymas atitinka Reglamento ir kitų teisės aktų reikalavimus ir užtikrinta Jūsų, kaip duomenų subjektų, teisių apsaugą.</w:t>
      </w:r>
    </w:p>
    <w:p w:rsidR="00000000" w:rsidDel="00000000" w:rsidP="00000000" w:rsidRDefault="00000000" w:rsidRPr="00000000" w14:paraId="00000073">
      <w:pPr>
        <w:pageBreakBefore w:val="0"/>
        <w:ind w:firstLine="709"/>
        <w:jc w:val="both"/>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KITŲ SVETAINIŲ NUORODOS</w:t>
      </w:r>
    </w:p>
    <w:p w:rsidR="00000000" w:rsidDel="00000000" w:rsidP="00000000" w:rsidRDefault="00000000" w:rsidRPr="00000000" w14:paraId="00000075">
      <w:pPr>
        <w:pageBreakBefore w:val="0"/>
        <w:ind w:firstLine="709"/>
        <w:jc w:val="both"/>
        <w:rPr/>
      </w:pPr>
      <w:r w:rsidDel="00000000" w:rsidR="00000000" w:rsidRPr="00000000">
        <w:rPr>
          <w:rtl w:val="0"/>
        </w:rPr>
      </w:r>
    </w:p>
    <w:p w:rsidR="00000000" w:rsidDel="00000000" w:rsidP="00000000" w:rsidRDefault="00000000" w:rsidRPr="00000000" w14:paraId="00000076">
      <w:pPr>
        <w:pageBreakBefore w:val="0"/>
        <w:numPr>
          <w:ilvl w:val="0"/>
          <w:numId w:val="4"/>
        </w:numPr>
        <w:ind w:left="0" w:firstLine="709"/>
        <w:jc w:val="both"/>
        <w:rPr/>
      </w:pPr>
      <w:bookmarkStart w:colFirst="0" w:colLast="0" w:name="_4d34og8" w:id="35"/>
      <w:bookmarkEnd w:id="35"/>
      <w:r w:rsidDel="00000000" w:rsidR="00000000" w:rsidRPr="00000000">
        <w:rPr>
          <w:rtl w:val="0"/>
        </w:rPr>
        <w:t xml:space="preserve">Vilniaus Antakalnio progimnazija</w:t>
      </w:r>
      <w:r w:rsidDel="00000000" w:rsidR="00000000" w:rsidRPr="00000000">
        <w:rPr>
          <w:rtl w:val="0"/>
        </w:rPr>
        <w:t xml:space="preserve"> interneto svetainėje gali būti pateiktos nuorodos į trečiųjų šalių interneto svetaines, į teisės aktus, taip pat nuorodos į socialinius tinklus, gali būti pateikta iš kitų svetainių įkelto turinio (pavyzdžiui, nuotraukų, teksto ir pan.). Trečiųjų šalių svetainėms, kurių nuorodos pateikiamos Vilniaus Antakalnio progimnazijos interneto svetainėje, yra taikomos šių svetainių privatumo politikos. Vilniaus Antakalnio progimnazija neprisiima atsakomybės pagal tokių svetainių ar trečiųjų šalių privatumo politikas.</w:t>
      </w:r>
    </w:p>
    <w:p w:rsidR="00000000" w:rsidDel="00000000" w:rsidP="00000000" w:rsidRDefault="00000000" w:rsidRPr="00000000" w14:paraId="00000077">
      <w:pPr>
        <w:pageBreakBefore w:val="0"/>
        <w:jc w:val="both"/>
        <w:rPr/>
      </w:pPr>
      <w:r w:rsidDel="00000000" w:rsidR="00000000" w:rsidRPr="00000000">
        <w:rPr>
          <w:rtl w:val="0"/>
        </w:rPr>
      </w:r>
    </w:p>
    <w:p w:rsidR="00000000" w:rsidDel="00000000" w:rsidP="00000000" w:rsidRDefault="00000000" w:rsidRPr="00000000" w14:paraId="00000078">
      <w:pPr>
        <w:pageBreakBefore w:val="0"/>
        <w:ind w:firstLine="709"/>
        <w:jc w:val="both"/>
        <w:rPr>
          <w:color w:val="000000"/>
        </w:rPr>
      </w:pPr>
      <w:r w:rsidDel="00000000" w:rsidR="00000000" w:rsidRPr="00000000">
        <w:rPr>
          <w:rtl w:val="0"/>
        </w:rPr>
      </w:r>
    </w:p>
    <w:p w:rsidR="00000000" w:rsidDel="00000000" w:rsidP="00000000" w:rsidRDefault="00000000" w:rsidRPr="00000000" w14:paraId="00000079">
      <w:pPr>
        <w:pageBreakBefore w:val="0"/>
        <w:ind w:firstLine="709"/>
        <w:jc w:val="center"/>
        <w:rPr>
          <w:b w:val="1"/>
          <w:color w:val="000000"/>
        </w:rPr>
      </w:pPr>
      <w:bookmarkStart w:colFirst="0" w:colLast="0" w:name="_2s8eyo1" w:id="36"/>
      <w:bookmarkEnd w:id="36"/>
      <w:r w:rsidDel="00000000" w:rsidR="00000000" w:rsidRPr="00000000">
        <w:rPr>
          <w:b w:val="1"/>
          <w:color w:val="000000"/>
          <w:rtl w:val="0"/>
        </w:rPr>
        <w:t xml:space="preserve">XI. BAIGIAMOSIOS NUOSTATOS</w:t>
      </w:r>
    </w:p>
    <w:p w:rsidR="00000000" w:rsidDel="00000000" w:rsidP="00000000" w:rsidRDefault="00000000" w:rsidRPr="00000000" w14:paraId="0000007A">
      <w:pPr>
        <w:pageBreakBefore w:val="0"/>
        <w:ind w:firstLine="709"/>
        <w:jc w:val="both"/>
        <w:rPr>
          <w:color w:val="000000"/>
        </w:rPr>
      </w:pPr>
      <w:r w:rsidDel="00000000" w:rsidR="00000000" w:rsidRPr="00000000">
        <w:rPr>
          <w:rtl w:val="0"/>
        </w:rPr>
      </w:r>
    </w:p>
    <w:p w:rsidR="00000000" w:rsidDel="00000000" w:rsidP="00000000" w:rsidRDefault="00000000" w:rsidRPr="00000000" w14:paraId="0000007B">
      <w:pPr>
        <w:pageBreakBefore w:val="0"/>
        <w:numPr>
          <w:ilvl w:val="0"/>
          <w:numId w:val="4"/>
        </w:numPr>
        <w:ind w:left="0" w:firstLine="709"/>
        <w:jc w:val="both"/>
        <w:rPr/>
      </w:pPr>
      <w:r w:rsidDel="00000000" w:rsidR="00000000" w:rsidRPr="00000000">
        <w:rPr>
          <w:rtl w:val="0"/>
        </w:rPr>
        <w:t xml:space="preserve">Vilniaus Antakalnio progimnazija</w:t>
      </w:r>
      <w:r w:rsidDel="00000000" w:rsidR="00000000" w:rsidRPr="00000000">
        <w:rPr>
          <w:color w:val="000000"/>
          <w:highlight w:val="white"/>
          <w:rtl w:val="0"/>
        </w:rPr>
        <w:t xml:space="preserve"> turi teisę atlikti Privatumo politikos papildymus ar pakeitimus, patalpindama juos interneto svetainėje</w:t>
      </w:r>
      <w:r w:rsidDel="00000000" w:rsidR="00000000" w:rsidRPr="00000000">
        <w:rPr>
          <w:rtl w:val="0"/>
        </w:rPr>
        <w:t xml:space="preserve">. </w:t>
      </w:r>
    </w:p>
    <w:p w:rsidR="00000000" w:rsidDel="00000000" w:rsidP="00000000" w:rsidRDefault="00000000" w:rsidRPr="00000000" w14:paraId="0000007C">
      <w:pPr>
        <w:pageBreakBefore w:val="0"/>
        <w:numPr>
          <w:ilvl w:val="0"/>
          <w:numId w:val="4"/>
        </w:numPr>
        <w:ind w:left="0" w:firstLine="709"/>
        <w:jc w:val="both"/>
        <w:rPr/>
      </w:pPr>
      <w:r w:rsidDel="00000000" w:rsidR="00000000" w:rsidRPr="00000000">
        <w:rPr>
          <w:color w:val="000000"/>
          <w:highlight w:val="white"/>
          <w:rtl w:val="0"/>
        </w:rPr>
        <w:t xml:space="preserve">Ši Privatumo politika ir jos vėlesni pakeitimai taikomi nuo jų paskelbimo interneto svetainėje dienos.</w:t>
      </w:r>
      <w:r w:rsidDel="00000000" w:rsidR="00000000" w:rsidRPr="00000000">
        <w:rPr>
          <w:rtl w:val="0"/>
        </w:rPr>
      </w:r>
    </w:p>
    <w:p w:rsidR="00000000" w:rsidDel="00000000" w:rsidP="00000000" w:rsidRDefault="00000000" w:rsidRPr="00000000" w14:paraId="0000007D">
      <w:pPr>
        <w:pageBreakBefore w:val="0"/>
        <w:numPr>
          <w:ilvl w:val="0"/>
          <w:numId w:val="4"/>
        </w:numPr>
        <w:ind w:left="0" w:firstLine="709"/>
        <w:jc w:val="both"/>
        <w:rPr/>
      </w:pPr>
      <w:r w:rsidDel="00000000" w:rsidR="00000000" w:rsidRPr="00000000">
        <w:rPr>
          <w:rtl w:val="0"/>
        </w:rPr>
        <w:t xml:space="preserve">Jei turite klausimų dėl šios Privatumo politikos, susisiekite su mumis elektroniniu paštu adresu Antakalnio g. 33, Vilnius LT-10312 </w:t>
      </w:r>
      <w:r w:rsidDel="00000000" w:rsidR="00000000" w:rsidRPr="00000000">
        <w:rPr>
          <w:rtl w:val="0"/>
        </w:rPr>
        <w:t xml:space="preserve">arba paštu adresu </w:t>
      </w:r>
      <w:hyperlink r:id="rId21">
        <w:r w:rsidDel="00000000" w:rsidR="00000000" w:rsidRPr="00000000">
          <w:rPr>
            <w:color w:val="1155cc"/>
            <w:u w:val="single"/>
            <w:rtl w:val="0"/>
          </w:rPr>
          <w:t xml:space="preserve">rastine@antakalnio.lt</w:t>
        </w:r>
      </w:hyperlink>
      <w:r w:rsidDel="00000000" w:rsidR="00000000" w:rsidRPr="00000000">
        <w:rPr>
          <w:rtl w:val="0"/>
        </w:rPr>
        <w:t xml:space="preserve"> ar </w:t>
      </w:r>
      <w:hyperlink r:id="rId22">
        <w:r w:rsidDel="00000000" w:rsidR="00000000" w:rsidRPr="00000000">
          <w:rPr>
            <w:color w:val="1155cc"/>
            <w:u w:val="single"/>
            <w:rtl w:val="0"/>
          </w:rPr>
          <w:t xml:space="preserve">ada@antakalnio.lt</w:t>
        </w:r>
      </w:hyperlink>
      <w:r w:rsidDel="00000000" w:rsidR="00000000" w:rsidRPr="00000000">
        <w:rPr>
          <w:rtl w:val="0"/>
        </w:rPr>
        <w:t xml:space="preserve">.</w:t>
      </w:r>
    </w:p>
    <w:p w:rsidR="00000000" w:rsidDel="00000000" w:rsidP="00000000" w:rsidRDefault="00000000" w:rsidRPr="00000000" w14:paraId="0000007E">
      <w:pPr>
        <w:pageBreakBefore w:val="0"/>
        <w:numPr>
          <w:ilvl w:val="0"/>
          <w:numId w:val="4"/>
        </w:numPr>
        <w:ind w:left="0" w:firstLine="708.6614173228347"/>
        <w:jc w:val="both"/>
      </w:pPr>
      <w:r w:rsidDel="00000000" w:rsidR="00000000" w:rsidRPr="00000000">
        <w:rPr>
          <w:rtl w:val="0"/>
        </w:rPr>
        <w:t xml:space="preserve">Jeigu manote, kad tai, kaip tvarkome Jūsų asmens duomenis, neatitinka galiojančių teisės aktų, turite teisę kreiptis į Valstybinę duomenų apsaugos inspekciją (www.ada.lt).</w:t>
      </w:r>
    </w:p>
    <w:p w:rsidR="00000000" w:rsidDel="00000000" w:rsidP="00000000" w:rsidRDefault="00000000" w:rsidRPr="00000000" w14:paraId="0000007F">
      <w:pPr>
        <w:pageBreakBefore w:val="0"/>
        <w:tabs>
          <w:tab w:val="left" w:leader="none" w:pos="5880"/>
        </w:tabs>
        <w:ind w:firstLine="709"/>
        <w:jc w:val="center"/>
        <w:rPr/>
      </w:pPr>
      <w:r w:rsidDel="00000000" w:rsidR="00000000" w:rsidRPr="00000000">
        <w:rPr>
          <w:color w:val="000000"/>
          <w:rtl w:val="0"/>
        </w:rPr>
        <w:br w:type="textWrapping"/>
      </w:r>
      <w:r w:rsidDel="00000000" w:rsidR="00000000" w:rsidRPr="00000000">
        <w:rPr>
          <w:rtl w:val="0"/>
        </w:rPr>
        <w:t xml:space="preserve">____________________</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sectPr>
      <w:footerReference r:id="rId23" w:type="default"/>
      <w:pgSz w:h="15840" w:w="12240" w:orient="portrait"/>
      <w:pgMar w:bottom="1440" w:top="1440" w:left="1440" w:right="737.00787401574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69" w:hanging="360"/>
      </w:pPr>
      <w:rPr/>
    </w:lvl>
    <w:lvl w:ilvl="1">
      <w:start w:val="1"/>
      <w:numFmt w:val="decimal"/>
      <w:lvlText w:val="%1.%2."/>
      <w:lvlJc w:val="left"/>
      <w:pPr>
        <w:ind w:left="1429" w:hanging="360"/>
      </w:pPr>
      <w:rPr/>
    </w:lvl>
    <w:lvl w:ilvl="2">
      <w:start w:val="1"/>
      <w:numFmt w:val="decimal"/>
      <w:lvlText w:val="%1.%2.%3."/>
      <w:lvlJc w:val="left"/>
      <w:pPr>
        <w:ind w:left="2149" w:hanging="720"/>
      </w:pPr>
      <w:rPr/>
    </w:lvl>
    <w:lvl w:ilvl="3">
      <w:start w:val="1"/>
      <w:numFmt w:val="decimal"/>
      <w:lvlText w:val="%1.%2.%3.%4."/>
      <w:lvlJc w:val="left"/>
      <w:pPr>
        <w:ind w:left="2509" w:hanging="720"/>
      </w:pPr>
      <w:rPr/>
    </w:lvl>
    <w:lvl w:ilvl="4">
      <w:start w:val="1"/>
      <w:numFmt w:val="decimal"/>
      <w:lvlText w:val="%1.%2.%3.%4.%5."/>
      <w:lvlJc w:val="left"/>
      <w:pPr>
        <w:ind w:left="3229" w:hanging="1080"/>
      </w:pPr>
      <w:rPr/>
    </w:lvl>
    <w:lvl w:ilvl="5">
      <w:start w:val="1"/>
      <w:numFmt w:val="decimal"/>
      <w:lvlText w:val="%1.%2.%3.%4.%5.%6."/>
      <w:lvlJc w:val="left"/>
      <w:pPr>
        <w:ind w:left="3589" w:hanging="1080"/>
      </w:pPr>
      <w:rPr/>
    </w:lvl>
    <w:lvl w:ilvl="6">
      <w:start w:val="1"/>
      <w:numFmt w:val="decimal"/>
      <w:lvlText w:val="%1.%2.%3.%4.%5.%6.%7."/>
      <w:lvlJc w:val="left"/>
      <w:pPr>
        <w:ind w:left="4309" w:hanging="1440"/>
      </w:pPr>
      <w:rPr/>
    </w:lvl>
    <w:lvl w:ilvl="7">
      <w:start w:val="1"/>
      <w:numFmt w:val="decimal"/>
      <w:lvlText w:val="%1.%2.%3.%4.%5.%6.%7.%8."/>
      <w:lvlJc w:val="left"/>
      <w:pPr>
        <w:ind w:left="4669" w:hanging="1440"/>
      </w:pPr>
      <w:rPr/>
    </w:lvl>
    <w:lvl w:ilvl="8">
      <w:start w:val="1"/>
      <w:numFmt w:val="decimal"/>
      <w:lvlText w:val="%1.%2.%3.%4.%5.%6.%7.%8.%9."/>
      <w:lvlJc w:val="left"/>
      <w:pPr>
        <w:ind w:left="5389"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s://epristatymas.post.lt/" TargetMode="External"/><Relationship Id="rId11" Type="http://schemas.openxmlformats.org/officeDocument/2006/relationships/hyperlink" Target="https://tools.google.com/dlpage/gaoptout" TargetMode="External"/><Relationship Id="rId22" Type="http://schemas.openxmlformats.org/officeDocument/2006/relationships/hyperlink" Target="mailto:ada@antakalnio.lt" TargetMode="External"/><Relationship Id="rId10" Type="http://schemas.openxmlformats.org/officeDocument/2006/relationships/hyperlink" Target="http://calendar.google.com/" TargetMode="External"/><Relationship Id="rId21" Type="http://schemas.openxmlformats.org/officeDocument/2006/relationships/hyperlink" Target="mailto:rastine@antakalnio.lt" TargetMode="External"/><Relationship Id="rId13" Type="http://schemas.openxmlformats.org/officeDocument/2006/relationships/hyperlink" Target="https://support.mozilla.org/lt/kb/Slapuk%C5%B3%20aktyvavimas" TargetMode="External"/><Relationship Id="rId12" Type="http://schemas.openxmlformats.org/officeDocument/2006/relationships/hyperlink" Target="http://www.allaboutcookies.org/manage-cooki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takalnio.lt" TargetMode="External"/><Relationship Id="rId15" Type="http://schemas.openxmlformats.org/officeDocument/2006/relationships/hyperlink" Target="https://support.microsoft.com/lt-lt/products/windows" TargetMode="External"/><Relationship Id="rId14" Type="http://schemas.openxmlformats.org/officeDocument/2006/relationships/hyperlink" Target="https://support.google.com/chrome/answer/95647?hl=lt-LT&amp;hlrm=fr&amp;hlrm=en" TargetMode="External"/><Relationship Id="rId17" Type="http://schemas.openxmlformats.org/officeDocument/2006/relationships/hyperlink" Target="http://www.youronlinechoices.com/lt/" TargetMode="External"/><Relationship Id="rId16" Type="http://schemas.openxmlformats.org/officeDocument/2006/relationships/hyperlink" Target="https://support.apple.com/kb/PH19214?viewlocale=en_GB&amp;locale=en_GB" TargetMode="External"/><Relationship Id="rId5" Type="http://schemas.openxmlformats.org/officeDocument/2006/relationships/styles" Target="styles.xml"/><Relationship Id="rId19" Type="http://schemas.openxmlformats.org/officeDocument/2006/relationships/hyperlink" Target="http://www.youronlinechoices.com/lt/" TargetMode="External"/><Relationship Id="rId6" Type="http://schemas.openxmlformats.org/officeDocument/2006/relationships/hyperlink" Target="http://www.antakalnioprogimnazija.vilnius.lm.lt" TargetMode="External"/><Relationship Id="rId18" Type="http://schemas.openxmlformats.org/officeDocument/2006/relationships/hyperlink" Target="http://www.youronlinechoices.com/lt/" TargetMode="External"/><Relationship Id="rId7" Type="http://schemas.openxmlformats.org/officeDocument/2006/relationships/hyperlink" Target="http://www.antakalnio.lt" TargetMode="External"/><Relationship Id="rId8" Type="http://schemas.openxmlformats.org/officeDocument/2006/relationships/hyperlink" Target="http://www.antakalnioprogimnazija.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